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0" w:rsidRDefault="00F03196" w:rsidP="00BE4E42">
      <w:pPr>
        <w:pStyle w:val="a5"/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19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F03196">
        <w:rPr>
          <w:rFonts w:ascii="Times New Roman" w:hAnsi="Times New Roman"/>
          <w:sz w:val="24"/>
          <w:szCs w:val="24"/>
        </w:rPr>
        <w:t>1</w:t>
      </w:r>
    </w:p>
    <w:p w:rsidR="00810E85" w:rsidRDefault="00BF5851" w:rsidP="00BF5851">
      <w:pPr>
        <w:pStyle w:val="a5"/>
        <w:spacing w:line="276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к </w:t>
      </w:r>
      <w:r w:rsidR="00810E85">
        <w:rPr>
          <w:rFonts w:ascii="Times New Roman" w:hAnsi="Times New Roman"/>
          <w:color w:val="000000"/>
          <w:sz w:val="24"/>
          <w:szCs w:val="24"/>
        </w:rPr>
        <w:t>приказ</w:t>
      </w:r>
      <w:r w:rsidR="006D734A">
        <w:rPr>
          <w:rFonts w:ascii="Times New Roman" w:hAnsi="Times New Roman"/>
          <w:color w:val="000000"/>
          <w:sz w:val="24"/>
          <w:szCs w:val="24"/>
        </w:rPr>
        <w:t>у</w:t>
      </w:r>
      <w:r w:rsidR="00810E85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</w:t>
      </w:r>
    </w:p>
    <w:p w:rsidR="00F03196" w:rsidRPr="00945E8A" w:rsidRDefault="00810E85" w:rsidP="00BE4E42">
      <w:pPr>
        <w:pStyle w:val="a5"/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 науки Республики Дагестан</w:t>
      </w:r>
    </w:p>
    <w:p w:rsidR="00265AA0" w:rsidRDefault="00F03196" w:rsidP="00BE4E42">
      <w:pPr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   » __________ 20</w:t>
      </w:r>
      <w:r w:rsidR="00265AA0">
        <w:rPr>
          <w:rFonts w:ascii="Times New Roman" w:hAnsi="Times New Roman"/>
          <w:color w:val="000000"/>
          <w:sz w:val="24"/>
          <w:szCs w:val="24"/>
        </w:rPr>
        <w:t>2</w:t>
      </w:r>
      <w:r w:rsidR="0062402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="00FA0D49">
        <w:rPr>
          <w:rFonts w:ascii="Times New Roman" w:hAnsi="Times New Roman"/>
          <w:color w:val="000000"/>
          <w:sz w:val="24"/>
          <w:szCs w:val="24"/>
        </w:rPr>
        <w:t>.</w:t>
      </w:r>
    </w:p>
    <w:p w:rsidR="00D25545" w:rsidRDefault="00D25545" w:rsidP="00BE4E42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№________________</w:t>
      </w:r>
    </w:p>
    <w:p w:rsidR="00D25545" w:rsidRDefault="00D25545" w:rsidP="00BE4E42">
      <w:pPr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03196" w:rsidRDefault="00F03196" w:rsidP="00BE4E42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331CA" w:rsidRDefault="005331CA" w:rsidP="00BE4E42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31CA" w:rsidRDefault="005331CA" w:rsidP="00BE4E4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E94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320D1B" w:rsidRDefault="00EA068A" w:rsidP="00BE4E4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979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Всероссийском конкурсе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сочинений</w:t>
      </w:r>
      <w:r w:rsidR="00D979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1796">
        <w:rPr>
          <w:rFonts w:ascii="Times New Roman" w:hAnsi="Times New Roman"/>
          <w:b/>
          <w:bCs/>
          <w:sz w:val="28"/>
          <w:szCs w:val="28"/>
        </w:rPr>
        <w:t xml:space="preserve">(региональный этап) </w:t>
      </w:r>
      <w:r w:rsidR="00810E85" w:rsidRPr="00EA068A">
        <w:rPr>
          <w:rFonts w:ascii="Times New Roman" w:hAnsi="Times New Roman"/>
          <w:b/>
          <w:bCs/>
          <w:sz w:val="28"/>
          <w:szCs w:val="28"/>
        </w:rPr>
        <w:t>«Без срока давности»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среди обучающихся об</w:t>
      </w:r>
      <w:r w:rsidR="00810E85">
        <w:rPr>
          <w:rFonts w:ascii="Times New Roman" w:hAnsi="Times New Roman"/>
          <w:b/>
          <w:bCs/>
          <w:sz w:val="28"/>
          <w:szCs w:val="28"/>
        </w:rPr>
        <w:t>разовательных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организаций, </w:t>
      </w:r>
      <w:r w:rsidR="00810E85">
        <w:rPr>
          <w:rFonts w:ascii="Times New Roman" w:hAnsi="Times New Roman"/>
          <w:b/>
          <w:bCs/>
          <w:sz w:val="28"/>
          <w:szCs w:val="28"/>
        </w:rPr>
        <w:t>реализующих основные общеобразовательные программы</w:t>
      </w:r>
    </w:p>
    <w:p w:rsidR="00320D1B" w:rsidRDefault="00320D1B" w:rsidP="00BE4E4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31CA" w:rsidRPr="00B46B14" w:rsidRDefault="00320D1B" w:rsidP="00BE4E4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46B14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46B14">
        <w:rPr>
          <w:rFonts w:ascii="Times New Roman" w:hAnsi="Times New Roman"/>
          <w:b/>
          <w:bCs/>
          <w:sz w:val="28"/>
          <w:szCs w:val="28"/>
        </w:rPr>
        <w:t>.</w:t>
      </w:r>
      <w:r w:rsidR="00D979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31CA" w:rsidRPr="00B46B14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FE44B8" w:rsidRPr="00954D76" w:rsidRDefault="00FE44B8" w:rsidP="00BE4E42">
      <w:pPr>
        <w:spacing w:after="0"/>
        <w:ind w:left="36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65CC0" w:rsidRDefault="00954D76" w:rsidP="00BE4E4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4D76">
        <w:rPr>
          <w:rFonts w:ascii="Times New Roman" w:hAnsi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5331CA" w:rsidRPr="007605EC">
        <w:rPr>
          <w:rFonts w:ascii="Times New Roman" w:hAnsi="Times New Roman"/>
          <w:bCs/>
          <w:color w:val="000000"/>
          <w:sz w:val="28"/>
          <w:szCs w:val="28"/>
        </w:rPr>
        <w:t xml:space="preserve">Настоящее Положение </w:t>
      </w:r>
      <w:r w:rsidR="007605EC" w:rsidRPr="007605EC">
        <w:rPr>
          <w:rFonts w:ascii="Times New Roman" w:hAnsi="Times New Roman"/>
          <w:bCs/>
          <w:color w:val="000000"/>
          <w:sz w:val="28"/>
          <w:szCs w:val="28"/>
        </w:rPr>
        <w:t>определяет</w:t>
      </w:r>
      <w:r w:rsidR="005331CA" w:rsidRPr="007605EC">
        <w:rPr>
          <w:rFonts w:ascii="Times New Roman" w:hAnsi="Times New Roman"/>
          <w:bCs/>
          <w:color w:val="000000"/>
          <w:sz w:val="28"/>
          <w:szCs w:val="28"/>
        </w:rPr>
        <w:t xml:space="preserve"> порядок организации, проведения </w:t>
      </w:r>
      <w:r w:rsidR="003153D5" w:rsidRPr="007605EC">
        <w:rPr>
          <w:rFonts w:ascii="Times New Roman" w:hAnsi="Times New Roman"/>
          <w:bCs/>
          <w:color w:val="000000"/>
          <w:sz w:val="28"/>
          <w:szCs w:val="28"/>
        </w:rPr>
        <w:t xml:space="preserve">Всероссийского конкурса сочинений </w:t>
      </w:r>
      <w:r w:rsidR="007605EC" w:rsidRPr="007605EC">
        <w:rPr>
          <w:rFonts w:ascii="Times New Roman" w:hAnsi="Times New Roman"/>
          <w:bCs/>
          <w:color w:val="000000"/>
          <w:sz w:val="28"/>
          <w:szCs w:val="28"/>
        </w:rPr>
        <w:t>«Без срока давности» среди обучающихся о</w:t>
      </w:r>
      <w:r w:rsidR="003153D5" w:rsidRPr="007605EC">
        <w:rPr>
          <w:rFonts w:ascii="Times New Roman" w:hAnsi="Times New Roman"/>
          <w:bCs/>
          <w:color w:val="000000"/>
          <w:sz w:val="28"/>
          <w:szCs w:val="28"/>
        </w:rPr>
        <w:t>бразовательных организаций</w:t>
      </w:r>
      <w:r w:rsidR="005D4574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3153D5" w:rsidRPr="007605E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605EC" w:rsidRPr="007605EC">
        <w:rPr>
          <w:rFonts w:ascii="Times New Roman" w:hAnsi="Times New Roman"/>
          <w:bCs/>
          <w:sz w:val="28"/>
          <w:szCs w:val="28"/>
        </w:rPr>
        <w:t>реализующих основные общеобразовательные программы</w:t>
      </w:r>
      <w:r w:rsidR="007605EC">
        <w:rPr>
          <w:rFonts w:ascii="Times New Roman" w:hAnsi="Times New Roman"/>
          <w:bCs/>
          <w:sz w:val="28"/>
          <w:szCs w:val="28"/>
        </w:rPr>
        <w:t xml:space="preserve"> (далее - Конкурс), порядок участия в Конкурсе и определения победителей Конкурса.</w:t>
      </w:r>
    </w:p>
    <w:p w:rsidR="00596B48" w:rsidRDefault="003936EE" w:rsidP="00BE4E4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 Учредителем регионального этапа Конкурса выступает Министерство образования и науки Республики </w:t>
      </w:r>
      <w:r w:rsidR="007509EB">
        <w:rPr>
          <w:rFonts w:ascii="Times New Roman" w:hAnsi="Times New Roman"/>
          <w:bCs/>
          <w:sz w:val="28"/>
          <w:szCs w:val="28"/>
        </w:rPr>
        <w:t>Дагестан,</w:t>
      </w:r>
      <w:r w:rsidR="00D979F7">
        <w:rPr>
          <w:rFonts w:ascii="Times New Roman" w:hAnsi="Times New Roman"/>
          <w:bCs/>
          <w:sz w:val="28"/>
          <w:szCs w:val="28"/>
        </w:rPr>
        <w:t xml:space="preserve"> </w:t>
      </w:r>
      <w:r w:rsidRPr="00B71CB7">
        <w:rPr>
          <w:rFonts w:ascii="Times New Roman" w:hAnsi="Times New Roman"/>
          <w:color w:val="000000"/>
          <w:sz w:val="28"/>
          <w:szCs w:val="28"/>
        </w:rPr>
        <w:t xml:space="preserve">Дагестанская республиканская организация </w:t>
      </w:r>
      <w:r w:rsidRPr="00B71CB7">
        <w:rPr>
          <w:rFonts w:ascii="Times New Roman" w:hAnsi="Times New Roman"/>
          <w:sz w:val="28"/>
          <w:szCs w:val="28"/>
        </w:rPr>
        <w:t>Профсоюза работников народного образования и науки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E43DD3" w:rsidRPr="00B71CB7">
        <w:rPr>
          <w:rFonts w:ascii="Times New Roman" w:hAnsi="Times New Roman"/>
          <w:bCs/>
          <w:sz w:val="28"/>
          <w:szCs w:val="28"/>
        </w:rPr>
        <w:t>.</w:t>
      </w:r>
    </w:p>
    <w:p w:rsidR="00596B48" w:rsidRDefault="009902A8" w:rsidP="00BE4E4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1.3.</w:t>
      </w:r>
      <w:r w:rsidR="009B2B34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EB4A4D">
        <w:rPr>
          <w:rFonts w:ascii="Times New Roman" w:hAnsi="Times New Roman"/>
          <w:bCs/>
          <w:color w:val="000000"/>
          <w:sz w:val="28"/>
          <w:szCs w:val="28"/>
        </w:rPr>
        <w:t xml:space="preserve">Региональным </w:t>
      </w:r>
      <w:r w:rsidR="00262E15"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ператором Конкурса </w:t>
      </w:r>
      <w:r w:rsidR="00D979F7">
        <w:rPr>
          <w:rFonts w:ascii="Times New Roman" w:hAnsi="Times New Roman"/>
          <w:bCs/>
          <w:color w:val="000000"/>
          <w:sz w:val="28"/>
          <w:szCs w:val="28"/>
        </w:rPr>
        <w:t xml:space="preserve"> является </w:t>
      </w:r>
      <w:r w:rsidR="00262E15">
        <w:rPr>
          <w:rFonts w:ascii="Times New Roman" w:hAnsi="Times New Roman"/>
          <w:bCs/>
          <w:color w:val="000000"/>
          <w:sz w:val="28"/>
          <w:szCs w:val="28"/>
        </w:rPr>
        <w:t>ГБУ ДПО</w:t>
      </w:r>
      <w:r w:rsidR="00596B48">
        <w:rPr>
          <w:rFonts w:ascii="Times New Roman" w:hAnsi="Times New Roman"/>
          <w:bCs/>
          <w:color w:val="000000"/>
          <w:sz w:val="28"/>
          <w:szCs w:val="28"/>
        </w:rPr>
        <w:t xml:space="preserve">РД 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«Дагестанский институт развития образования» (</w:t>
      </w:r>
      <w:r w:rsidR="002C62D6" w:rsidRPr="00596B48">
        <w:rPr>
          <w:rFonts w:ascii="Times New Roman" w:hAnsi="Times New Roman"/>
          <w:bCs/>
          <w:color w:val="000000"/>
          <w:sz w:val="28"/>
          <w:szCs w:val="28"/>
        </w:rPr>
        <w:t xml:space="preserve">далее </w:t>
      </w:r>
      <w:r w:rsidR="003153D5" w:rsidRPr="00596B48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D979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ГБУ ДПО</w:t>
      </w:r>
      <w:r w:rsidR="00596B48" w:rsidRPr="00596B48">
        <w:rPr>
          <w:rFonts w:ascii="Times New Roman" w:hAnsi="Times New Roman"/>
          <w:bCs/>
          <w:color w:val="000000"/>
          <w:sz w:val="28"/>
          <w:szCs w:val="28"/>
        </w:rPr>
        <w:t xml:space="preserve"> РД</w:t>
      </w:r>
      <w:r w:rsidR="00D979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96B48" w:rsidRPr="00596B48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EB4A4D" w:rsidRPr="00596B48">
        <w:rPr>
          <w:rFonts w:ascii="Times New Roman" w:hAnsi="Times New Roman"/>
          <w:bCs/>
          <w:color w:val="000000"/>
          <w:sz w:val="28"/>
          <w:szCs w:val="28"/>
        </w:rPr>
        <w:t>ДИРО</w:t>
      </w:r>
      <w:r w:rsidR="00596B48">
        <w:rPr>
          <w:rFonts w:ascii="Times New Roman" w:hAnsi="Times New Roman"/>
          <w:bCs/>
          <w:color w:val="000000"/>
          <w:sz w:val="28"/>
          <w:szCs w:val="28"/>
        </w:rPr>
        <w:t>»).</w:t>
      </w:r>
    </w:p>
    <w:p w:rsidR="00596B48" w:rsidRDefault="009902A8" w:rsidP="00BE4E4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B14">
        <w:rPr>
          <w:rFonts w:ascii="Times New Roman" w:hAnsi="Times New Roman"/>
          <w:sz w:val="28"/>
          <w:szCs w:val="28"/>
        </w:rPr>
        <w:t xml:space="preserve">1.4. </w:t>
      </w:r>
      <w:r w:rsidR="00B24974" w:rsidRPr="00B46B14">
        <w:rPr>
          <w:rFonts w:ascii="Times New Roman" w:hAnsi="Times New Roman"/>
          <w:sz w:val="28"/>
          <w:szCs w:val="28"/>
        </w:rPr>
        <w:t>И</w:t>
      </w:r>
      <w:r w:rsidR="008A3348" w:rsidRPr="00B46B14">
        <w:rPr>
          <w:rFonts w:ascii="Times New Roman" w:hAnsi="Times New Roman"/>
          <w:sz w:val="28"/>
          <w:szCs w:val="28"/>
        </w:rPr>
        <w:t>нформационно</w:t>
      </w:r>
      <w:r w:rsidR="00B24974" w:rsidRPr="00B46B14">
        <w:rPr>
          <w:rFonts w:ascii="Times New Roman" w:hAnsi="Times New Roman"/>
          <w:sz w:val="28"/>
          <w:szCs w:val="28"/>
        </w:rPr>
        <w:t xml:space="preserve">-методическое </w:t>
      </w:r>
      <w:r w:rsidR="008A3348" w:rsidRPr="00B46B14">
        <w:rPr>
          <w:rFonts w:ascii="Times New Roman" w:hAnsi="Times New Roman"/>
          <w:sz w:val="28"/>
          <w:szCs w:val="28"/>
        </w:rPr>
        <w:t xml:space="preserve">сопровождение </w:t>
      </w:r>
      <w:r w:rsidR="00B24974" w:rsidRPr="00B46B14">
        <w:rPr>
          <w:rFonts w:ascii="Times New Roman" w:hAnsi="Times New Roman"/>
          <w:sz w:val="28"/>
          <w:szCs w:val="28"/>
        </w:rPr>
        <w:t>организации и проведения</w:t>
      </w:r>
      <w:r w:rsidR="00D979F7">
        <w:rPr>
          <w:rFonts w:ascii="Times New Roman" w:hAnsi="Times New Roman"/>
          <w:sz w:val="28"/>
          <w:szCs w:val="28"/>
        </w:rPr>
        <w:t xml:space="preserve"> </w:t>
      </w:r>
      <w:r w:rsidR="00B24974" w:rsidRPr="00B46B14">
        <w:rPr>
          <w:rFonts w:ascii="Times New Roman" w:hAnsi="Times New Roman"/>
          <w:sz w:val="28"/>
          <w:szCs w:val="28"/>
        </w:rPr>
        <w:t xml:space="preserve">Конкурса осуществляется на сайте Конкурса: </w:t>
      </w:r>
      <w:proofErr w:type="spellStart"/>
      <w:r w:rsidR="00954A06" w:rsidRPr="00954A06">
        <w:rPr>
          <w:rFonts w:ascii="Times New Roman" w:hAnsi="Times New Roman"/>
          <w:b/>
          <w:sz w:val="28"/>
          <w:szCs w:val="28"/>
          <w:lang w:val="en-US"/>
        </w:rPr>
        <w:t>vks</w:t>
      </w:r>
      <w:proofErr w:type="spellEnd"/>
      <w:r w:rsidR="00954A06" w:rsidRPr="00954A0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954A06" w:rsidRPr="00954A06">
        <w:rPr>
          <w:rFonts w:ascii="Times New Roman" w:hAnsi="Times New Roman"/>
          <w:b/>
          <w:sz w:val="28"/>
          <w:szCs w:val="28"/>
          <w:lang w:val="en-US"/>
        </w:rPr>
        <w:t>edu</w:t>
      </w:r>
      <w:proofErr w:type="spellEnd"/>
      <w:r w:rsidR="00954A06" w:rsidRPr="00954A0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954A06" w:rsidRPr="00954A0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B24974" w:rsidRPr="00B46B14">
        <w:rPr>
          <w:rFonts w:ascii="Times New Roman" w:hAnsi="Times New Roman"/>
          <w:sz w:val="28"/>
          <w:szCs w:val="28"/>
        </w:rPr>
        <w:t>(далее – сайт Конкурса).</w:t>
      </w:r>
    </w:p>
    <w:p w:rsidR="00D979F7" w:rsidRDefault="00596B48" w:rsidP="00BE4E4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Контактное лицо по вопросам организации и проведения Конкурса – </w:t>
      </w:r>
      <w:proofErr w:type="spellStart"/>
      <w:r>
        <w:rPr>
          <w:rFonts w:ascii="Times New Roman" w:hAnsi="Times New Roman"/>
          <w:sz w:val="28"/>
          <w:szCs w:val="28"/>
        </w:rPr>
        <w:t>Муслимова</w:t>
      </w:r>
      <w:proofErr w:type="spellEnd"/>
      <w:r w:rsidR="00D979F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Миясат</w:t>
      </w:r>
      <w:proofErr w:type="spellEnd"/>
      <w:r w:rsidR="00D979F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Шейхов</w:t>
      </w:r>
      <w:r w:rsidR="00D979F7">
        <w:rPr>
          <w:rFonts w:ascii="Times New Roman" w:hAnsi="Times New Roman"/>
          <w:sz w:val="28"/>
          <w:szCs w:val="28"/>
        </w:rPr>
        <w:t>на</w:t>
      </w:r>
      <w:proofErr w:type="spellEnd"/>
      <w:r w:rsidR="00D979F7">
        <w:rPr>
          <w:rFonts w:ascii="Times New Roman" w:hAnsi="Times New Roman"/>
          <w:sz w:val="28"/>
          <w:szCs w:val="28"/>
        </w:rPr>
        <w:t>, проректор ГБУ ДПО РД «ДИРО» </w:t>
      </w:r>
      <w:r>
        <w:rPr>
          <w:rFonts w:ascii="Times New Roman" w:hAnsi="Times New Roman"/>
          <w:sz w:val="28"/>
          <w:szCs w:val="28"/>
        </w:rPr>
        <w:t>(электронная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 почта:</w:t>
      </w:r>
      <w:r w:rsidR="00D979F7">
        <w:rPr>
          <w:rFonts w:ascii="Times New Roman" w:hAnsi="Times New Roman"/>
          <w:bCs/>
          <w:color w:val="000000"/>
          <w:sz w:val="28"/>
          <w:szCs w:val="28"/>
        </w:rPr>
        <w:t> </w:t>
      </w:r>
      <w:hyperlink r:id="rId6" w:history="1">
        <w:r w:rsidRPr="000166F9">
          <w:rPr>
            <w:rStyle w:val="a4"/>
            <w:rFonts w:ascii="Times New Roman" w:hAnsi="Times New Roman"/>
            <w:bCs/>
            <w:sz w:val="28"/>
            <w:szCs w:val="28"/>
          </w:rPr>
          <w:t>miya31@rambler.ru</w:t>
        </w:r>
      </w:hyperlink>
      <w:r w:rsidRPr="00596B48">
        <w:rPr>
          <w:rFonts w:ascii="Times New Roman" w:hAnsi="Times New Roman"/>
          <w:bCs/>
          <w:color w:val="000000"/>
          <w:sz w:val="28"/>
          <w:szCs w:val="28"/>
        </w:rPr>
        <w:t>;</w:t>
      </w:r>
      <w:r w:rsidR="00D979F7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контактный телефон:</w:t>
      </w:r>
      <w:proofErr w:type="gramEnd"/>
    </w:p>
    <w:p w:rsidR="00596B48" w:rsidRPr="00B46B14" w:rsidRDefault="00F65CC0" w:rsidP="00BE4E4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B48">
        <w:rPr>
          <w:rFonts w:ascii="Times New Roman" w:hAnsi="Times New Roman"/>
          <w:bCs/>
          <w:color w:val="000000"/>
          <w:sz w:val="28"/>
          <w:szCs w:val="28"/>
        </w:rPr>
        <w:t>89289627182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596B48" w:rsidRPr="00596B4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44999" w:rsidRDefault="00CC0A51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96B4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="00E44999" w:rsidRPr="00407205">
        <w:rPr>
          <w:rFonts w:ascii="Times New Roman" w:hAnsi="Times New Roman"/>
          <w:sz w:val="28"/>
          <w:szCs w:val="28"/>
        </w:rPr>
        <w:t>Рабочим языком</w:t>
      </w:r>
      <w:r w:rsidR="00E44999">
        <w:rPr>
          <w:rFonts w:ascii="Times New Roman" w:hAnsi="Times New Roman"/>
          <w:sz w:val="28"/>
          <w:szCs w:val="28"/>
        </w:rPr>
        <w:t xml:space="preserve"> Конкурса является русский язык – государственный язык Российской Федерации.</w:t>
      </w:r>
    </w:p>
    <w:p w:rsidR="00F21EBB" w:rsidRDefault="00077839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7839">
        <w:rPr>
          <w:rFonts w:ascii="Times New Roman" w:hAnsi="Times New Roman"/>
          <w:sz w:val="28"/>
          <w:szCs w:val="28"/>
        </w:rPr>
        <w:t>1.</w:t>
      </w:r>
      <w:r w:rsidR="00596B48">
        <w:rPr>
          <w:rFonts w:ascii="Times New Roman" w:hAnsi="Times New Roman"/>
          <w:sz w:val="28"/>
          <w:szCs w:val="28"/>
        </w:rPr>
        <w:t>7</w:t>
      </w:r>
      <w:r w:rsidRPr="0007783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организации и проведения регионального этапа Конкурса приказом Министерства образования и нау</w:t>
      </w:r>
      <w:r w:rsidR="00F65CC0">
        <w:rPr>
          <w:rFonts w:ascii="Times New Roman" w:hAnsi="Times New Roman"/>
          <w:sz w:val="28"/>
          <w:szCs w:val="28"/>
        </w:rPr>
        <w:t>ки Республики Дагестан утверждаются состав</w:t>
      </w:r>
      <w:r w:rsidR="00D979F7">
        <w:rPr>
          <w:rFonts w:ascii="Times New Roman" w:hAnsi="Times New Roman"/>
          <w:sz w:val="28"/>
          <w:szCs w:val="28"/>
        </w:rPr>
        <w:t xml:space="preserve"> </w:t>
      </w:r>
      <w:r w:rsidR="00F65CC0">
        <w:rPr>
          <w:rFonts w:ascii="Times New Roman" w:hAnsi="Times New Roman"/>
          <w:sz w:val="28"/>
          <w:szCs w:val="28"/>
        </w:rPr>
        <w:t>организационного комитета и жюри регионального этапа</w:t>
      </w:r>
      <w:r>
        <w:rPr>
          <w:rFonts w:ascii="Times New Roman" w:hAnsi="Times New Roman"/>
          <w:sz w:val="28"/>
          <w:szCs w:val="28"/>
        </w:rPr>
        <w:t xml:space="preserve"> Конкурса.</w:t>
      </w:r>
    </w:p>
    <w:p w:rsidR="00077839" w:rsidRPr="00077839" w:rsidRDefault="00CC0A51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96B4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proofErr w:type="gramStart"/>
      <w:r w:rsidR="00F21EBB">
        <w:rPr>
          <w:rFonts w:ascii="Times New Roman" w:hAnsi="Times New Roman"/>
          <w:sz w:val="28"/>
          <w:szCs w:val="28"/>
        </w:rPr>
        <w:t xml:space="preserve">Организационный  комитет Конкурса оставляет за собой право использовать конкурсные материалы в некоммерческих целях (в целях </w:t>
      </w:r>
      <w:r w:rsidR="00F21EBB">
        <w:rPr>
          <w:rFonts w:ascii="Times New Roman" w:hAnsi="Times New Roman"/>
          <w:sz w:val="28"/>
          <w:szCs w:val="28"/>
        </w:rPr>
        <w:lastRenderedPageBreak/>
        <w:t>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по усмотрению организационного комитета Конкурса с обязательным указанием</w:t>
      </w:r>
      <w:proofErr w:type="gramEnd"/>
      <w:r w:rsidR="00F21EBB">
        <w:rPr>
          <w:rFonts w:ascii="Times New Roman" w:hAnsi="Times New Roman"/>
          <w:sz w:val="28"/>
          <w:szCs w:val="28"/>
        </w:rPr>
        <w:t xml:space="preserve"> авторства работ.</w:t>
      </w:r>
    </w:p>
    <w:p w:rsidR="00F948F2" w:rsidRPr="00D25545" w:rsidRDefault="00F948F2" w:rsidP="00BE4E42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E44999" w:rsidRDefault="00F948F2" w:rsidP="00BE4E42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F948F2">
        <w:rPr>
          <w:b/>
          <w:sz w:val="28"/>
          <w:szCs w:val="28"/>
          <w:lang w:val="en-US"/>
        </w:rPr>
        <w:t>II</w:t>
      </w:r>
      <w:r w:rsidRPr="00F948F2">
        <w:rPr>
          <w:b/>
          <w:sz w:val="28"/>
          <w:szCs w:val="28"/>
        </w:rPr>
        <w:t>. Цели и задачи Конкурса</w:t>
      </w:r>
    </w:p>
    <w:p w:rsidR="00A34FBA" w:rsidRDefault="00A34FBA" w:rsidP="00BE4E42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BE4E42" w:rsidRDefault="00A57683" w:rsidP="00BE4E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57683">
        <w:rPr>
          <w:sz w:val="28"/>
          <w:szCs w:val="28"/>
        </w:rPr>
        <w:t>2.1.</w:t>
      </w:r>
      <w:r>
        <w:rPr>
          <w:sz w:val="28"/>
          <w:szCs w:val="28"/>
        </w:rPr>
        <w:t xml:space="preserve"> Конкурс проводится в целях сохранения и увековечения памяти о Великой Отечественной войне 1941-1945 годов.</w:t>
      </w:r>
    </w:p>
    <w:p w:rsidR="00B26C22" w:rsidRDefault="00B26C22" w:rsidP="00BE4E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проведения Конкурса</w:t>
      </w:r>
      <w:r w:rsidRPr="00D25545">
        <w:rPr>
          <w:sz w:val="28"/>
          <w:szCs w:val="28"/>
        </w:rPr>
        <w:t>:</w:t>
      </w:r>
    </w:p>
    <w:p w:rsidR="00B26C22" w:rsidRDefault="00B26C22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уважения к памяти о героических и трагических событиях Великой Отечественной войны </w:t>
      </w:r>
      <w:r w:rsidR="00BD460B">
        <w:rPr>
          <w:sz w:val="28"/>
          <w:szCs w:val="28"/>
        </w:rPr>
        <w:t>1941-1945 годов</w:t>
      </w:r>
      <w:r w:rsidR="00BD460B" w:rsidRPr="00BD460B">
        <w:rPr>
          <w:sz w:val="28"/>
          <w:szCs w:val="28"/>
        </w:rPr>
        <w:t>;</w:t>
      </w:r>
    </w:p>
    <w:p w:rsidR="00BD460B" w:rsidRDefault="00BD460B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недопущение фальсификации </w:t>
      </w:r>
      <w:proofErr w:type="gramStart"/>
      <w:r>
        <w:rPr>
          <w:sz w:val="28"/>
          <w:szCs w:val="28"/>
        </w:rPr>
        <w:t>фактов о событиях</w:t>
      </w:r>
      <w:proofErr w:type="gramEnd"/>
      <w:r>
        <w:rPr>
          <w:sz w:val="28"/>
          <w:szCs w:val="28"/>
        </w:rPr>
        <w:t xml:space="preserve"> Великой Отечественной войны 1941-1945 годов, военных преступлениях нацистов и их пособников, геноциде мирного населения на территории</w:t>
      </w:r>
      <w:r w:rsidR="00F4700F">
        <w:rPr>
          <w:sz w:val="28"/>
          <w:szCs w:val="28"/>
        </w:rPr>
        <w:t xml:space="preserve"> стран, входивших в состав СССР</w:t>
      </w:r>
      <w:r w:rsidR="00F4700F" w:rsidRPr="00F4700F">
        <w:rPr>
          <w:sz w:val="28"/>
          <w:szCs w:val="28"/>
        </w:rPr>
        <w:t>;</w:t>
      </w:r>
    </w:p>
    <w:p w:rsidR="00C50E07" w:rsidRDefault="00F4700F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приобщение подрастающего поколения к изучению истории своей страны посредством изучения  и осмысления творчества писателей и поэтов </w:t>
      </w:r>
      <w:r w:rsidR="00F65CC0">
        <w:rPr>
          <w:sz w:val="28"/>
          <w:szCs w:val="28"/>
        </w:rPr>
        <w:t>–</w:t>
      </w:r>
      <w:r>
        <w:rPr>
          <w:sz w:val="28"/>
          <w:szCs w:val="28"/>
        </w:rPr>
        <w:t xml:space="preserve"> фронтовиков</w:t>
      </w:r>
      <w:r w:rsidR="005E0853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Великой Отечественной войны 1941-1945 годов, музыкальных произведений, книг, документальных и художественных фильмов, созданных в период Великой Отечественной войны 1941-1945 годов или посвященные ей</w:t>
      </w:r>
      <w:r w:rsidRPr="00F4700F">
        <w:rPr>
          <w:sz w:val="28"/>
          <w:szCs w:val="28"/>
        </w:rPr>
        <w:t>;</w:t>
      </w:r>
    </w:p>
    <w:p w:rsidR="00F4700F" w:rsidRDefault="00F4700F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детей и молодежи к участию в мероприятиях по сохранению и увековечению памяти о Великой Отечественной войне 1941-1945 годов.</w:t>
      </w:r>
    </w:p>
    <w:p w:rsidR="0093184A" w:rsidRDefault="0093184A" w:rsidP="00BE4E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3184A" w:rsidRDefault="0093184A" w:rsidP="00BE4E42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93184A">
        <w:rPr>
          <w:b/>
          <w:sz w:val="28"/>
          <w:szCs w:val="28"/>
          <w:lang w:val="en-US"/>
        </w:rPr>
        <w:t>III</w:t>
      </w:r>
      <w:r w:rsidRPr="0093184A">
        <w:rPr>
          <w:b/>
          <w:sz w:val="28"/>
          <w:szCs w:val="28"/>
        </w:rPr>
        <w:t>. Участники Конкурса</w:t>
      </w:r>
    </w:p>
    <w:p w:rsidR="00A12D99" w:rsidRDefault="00A12D99" w:rsidP="00BE4E42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EC3A5F" w:rsidRDefault="0017250C" w:rsidP="00D979F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3A5F" w:rsidRPr="00EC3A5F">
        <w:rPr>
          <w:sz w:val="28"/>
          <w:szCs w:val="28"/>
        </w:rPr>
        <w:t>3.1</w:t>
      </w:r>
      <w:r w:rsidR="00EC3A5F" w:rsidRPr="00F83E7C">
        <w:rPr>
          <w:sz w:val="28"/>
          <w:szCs w:val="28"/>
        </w:rPr>
        <w:t xml:space="preserve">. </w:t>
      </w:r>
      <w:r w:rsidR="00EC3A5F" w:rsidRPr="00F83E7C">
        <w:rPr>
          <w:b/>
          <w:sz w:val="28"/>
          <w:szCs w:val="28"/>
        </w:rPr>
        <w:t>Участие в Конкурсе добровольное.</w:t>
      </w:r>
    </w:p>
    <w:p w:rsidR="00EC3A5F" w:rsidRDefault="00C30074" w:rsidP="00D979F7">
      <w:pPr>
        <w:pStyle w:val="Default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EC3A5F">
        <w:rPr>
          <w:sz w:val="28"/>
          <w:szCs w:val="28"/>
        </w:rPr>
        <w:t>В Конкурсе могут принять участие обучающиеся образовательных организаций Республики Дагестан, реализующих программы общего образования (далее – участники Конкурса).</w:t>
      </w:r>
    </w:p>
    <w:p w:rsidR="00A12D99" w:rsidRDefault="00A12D99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среди  следующих категорий обучающихся</w:t>
      </w:r>
      <w:r w:rsidRPr="00A12D99">
        <w:rPr>
          <w:sz w:val="28"/>
          <w:szCs w:val="28"/>
        </w:rPr>
        <w:t>:</w:t>
      </w:r>
    </w:p>
    <w:p w:rsidR="00A12D99" w:rsidRDefault="00A12D99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5-7 классов (категория 1)</w:t>
      </w:r>
      <w:r w:rsidRPr="00D25545">
        <w:rPr>
          <w:sz w:val="28"/>
          <w:szCs w:val="28"/>
        </w:rPr>
        <w:t>;</w:t>
      </w:r>
    </w:p>
    <w:p w:rsidR="00A12D99" w:rsidRDefault="00A12D99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8-9 классов (категория 2)</w:t>
      </w:r>
      <w:r w:rsidRPr="00D25545">
        <w:rPr>
          <w:sz w:val="28"/>
          <w:szCs w:val="28"/>
        </w:rPr>
        <w:t>;</w:t>
      </w:r>
    </w:p>
    <w:p w:rsidR="00A12D99" w:rsidRPr="00A12D99" w:rsidRDefault="00C30074" w:rsidP="00F65CC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4624">
        <w:rPr>
          <w:sz w:val="28"/>
          <w:szCs w:val="28"/>
        </w:rPr>
        <w:t>обучающиеся</w:t>
      </w:r>
      <w:r w:rsidR="007B6678">
        <w:rPr>
          <w:sz w:val="28"/>
          <w:szCs w:val="28"/>
        </w:rPr>
        <w:t xml:space="preserve"> 10-11 классов</w:t>
      </w:r>
      <w:r w:rsidR="00D04624">
        <w:rPr>
          <w:sz w:val="28"/>
          <w:szCs w:val="28"/>
        </w:rPr>
        <w:t xml:space="preserve"> образовательных организаций, реализующих образовательные программы среднего общего образования в возрасте не старше 18 лет (категория 3).</w:t>
      </w:r>
    </w:p>
    <w:p w:rsidR="00320A8F" w:rsidRDefault="00320A8F" w:rsidP="00BE4E4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79F7" w:rsidRDefault="00D979F7" w:rsidP="00BE4E4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45E6" w:rsidRPr="00C5304D" w:rsidRDefault="00C5304D" w:rsidP="00BE4E4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04D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IV</w:t>
      </w:r>
      <w:r w:rsidRPr="00C5304D">
        <w:rPr>
          <w:rFonts w:ascii="Times New Roman" w:hAnsi="Times New Roman"/>
          <w:b/>
          <w:bCs/>
          <w:sz w:val="28"/>
          <w:szCs w:val="28"/>
        </w:rPr>
        <w:t>.</w:t>
      </w:r>
      <w:r w:rsidR="00323A2A" w:rsidRPr="00C5304D">
        <w:rPr>
          <w:rFonts w:ascii="Times New Roman" w:hAnsi="Times New Roman"/>
          <w:b/>
          <w:bCs/>
          <w:sz w:val="28"/>
          <w:szCs w:val="28"/>
        </w:rPr>
        <w:t xml:space="preserve"> Тематика Конкурса</w:t>
      </w:r>
      <w:r w:rsidR="000845E6" w:rsidRPr="00C5304D">
        <w:rPr>
          <w:rFonts w:ascii="Times New Roman" w:hAnsi="Times New Roman"/>
          <w:b/>
          <w:bCs/>
          <w:sz w:val="28"/>
          <w:szCs w:val="28"/>
        </w:rPr>
        <w:t xml:space="preserve"> и жанры </w:t>
      </w:r>
      <w:r w:rsidR="00323A2A" w:rsidRPr="00C5304D">
        <w:rPr>
          <w:rFonts w:ascii="Times New Roman" w:hAnsi="Times New Roman"/>
          <w:b/>
          <w:bCs/>
          <w:sz w:val="28"/>
          <w:szCs w:val="28"/>
        </w:rPr>
        <w:t>конкурсных сочинений</w:t>
      </w:r>
    </w:p>
    <w:p w:rsidR="000845E6" w:rsidRDefault="000845E6" w:rsidP="00BE4E42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FC420C" w:rsidRPr="00FC420C" w:rsidRDefault="00961116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</w:t>
      </w:r>
      <w:r w:rsidR="00FC420C" w:rsidRPr="00FC420C">
        <w:rPr>
          <w:color w:val="auto"/>
          <w:sz w:val="28"/>
          <w:szCs w:val="28"/>
        </w:rPr>
        <w:t xml:space="preserve"> 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 (далее </w:t>
      </w:r>
      <w:r w:rsidR="00CC1A51">
        <w:rPr>
          <w:color w:val="auto"/>
          <w:sz w:val="28"/>
          <w:szCs w:val="28"/>
        </w:rPr>
        <w:t>–</w:t>
      </w:r>
      <w:r w:rsidR="00856A8B">
        <w:rPr>
          <w:color w:val="auto"/>
          <w:sz w:val="28"/>
          <w:szCs w:val="28"/>
        </w:rPr>
        <w:t xml:space="preserve"> </w:t>
      </w:r>
      <w:r w:rsidR="00CC1A51">
        <w:rPr>
          <w:color w:val="auto"/>
          <w:sz w:val="28"/>
          <w:szCs w:val="28"/>
        </w:rPr>
        <w:t>тематические направления</w:t>
      </w:r>
      <w:r w:rsidR="00986C56" w:rsidRPr="00986C56">
        <w:rPr>
          <w:color w:val="auto"/>
          <w:sz w:val="28"/>
          <w:szCs w:val="28"/>
        </w:rPr>
        <w:t>;</w:t>
      </w:r>
      <w:r w:rsidR="00986C56">
        <w:rPr>
          <w:color w:val="auto"/>
          <w:sz w:val="28"/>
          <w:szCs w:val="28"/>
        </w:rPr>
        <w:t xml:space="preserve"> ВОВ</w:t>
      </w:r>
      <w:r w:rsidR="00FC420C" w:rsidRPr="00FC420C">
        <w:rPr>
          <w:color w:val="auto"/>
          <w:sz w:val="28"/>
          <w:szCs w:val="28"/>
        </w:rPr>
        <w:t>):</w:t>
      </w:r>
    </w:p>
    <w:p w:rsidR="00FC420C" w:rsidRPr="00FC420C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отражение событий ВОВ в истории субъекта, города или населенного пункта Российской Федерации;</w:t>
      </w:r>
    </w:p>
    <w:p w:rsidR="00FC420C" w:rsidRPr="00FC420C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история создания мемориала или музея ВОВ;</w:t>
      </w:r>
    </w:p>
    <w:p w:rsidR="00FC420C" w:rsidRPr="00FC420C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 в истории семьи участника Конкурса;</w:t>
      </w:r>
    </w:p>
    <w:p w:rsidR="00FC420C" w:rsidRPr="00FC420C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биографии участников боевых действий ВОВ или работников тыла в годы</w:t>
      </w:r>
      <w:r w:rsidR="00856A8B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ВОВ;</w:t>
      </w:r>
    </w:p>
    <w:p w:rsidR="00FC420C" w:rsidRPr="00FC420C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творчество писателей-фронтовиков ВОВ и поэтов-фронтовиков ВОВ;</w:t>
      </w:r>
    </w:p>
    <w:p w:rsidR="00FC420C" w:rsidRPr="00FC420C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музыкальные произведения, книги, документальные и художественные фильмы, созданны</w:t>
      </w:r>
      <w:r w:rsidR="001C319E">
        <w:rPr>
          <w:color w:val="auto"/>
          <w:sz w:val="28"/>
          <w:szCs w:val="28"/>
        </w:rPr>
        <w:t>е в годы ВОВ или посвященные ей</w:t>
      </w:r>
      <w:r w:rsidRPr="00FC420C">
        <w:rPr>
          <w:color w:val="auto"/>
          <w:sz w:val="28"/>
          <w:szCs w:val="28"/>
        </w:rPr>
        <w:t>;</w:t>
      </w:r>
    </w:p>
    <w:p w:rsidR="00BE4E42" w:rsidRDefault="00FC420C" w:rsidP="00F65CC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увековечению памяти о ВОВ.</w:t>
      </w:r>
    </w:p>
    <w:p w:rsidR="00FC420C" w:rsidRPr="00FC420C" w:rsidRDefault="002A0500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C420C" w:rsidRPr="00FC420C">
        <w:rPr>
          <w:color w:val="auto"/>
          <w:sz w:val="28"/>
          <w:szCs w:val="28"/>
        </w:rPr>
        <w:t>.2.</w:t>
      </w:r>
      <w:r w:rsidR="00FC420C" w:rsidRPr="00FC420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Выбор тематического направления, жанра и названия работы</w:t>
      </w:r>
      <w:r w:rsidR="00FC420C" w:rsidRPr="00FC420C">
        <w:rPr>
          <w:color w:val="auto"/>
          <w:sz w:val="28"/>
          <w:szCs w:val="28"/>
        </w:rPr>
        <w:t xml:space="preserve"> участник</w:t>
      </w:r>
      <w:r>
        <w:rPr>
          <w:color w:val="auto"/>
          <w:sz w:val="28"/>
          <w:szCs w:val="28"/>
        </w:rPr>
        <w:t>ами</w:t>
      </w:r>
      <w:r w:rsidR="00FC420C" w:rsidRPr="00FC420C">
        <w:rPr>
          <w:color w:val="auto"/>
          <w:sz w:val="28"/>
          <w:szCs w:val="28"/>
        </w:rPr>
        <w:t xml:space="preserve"> Конкурса</w:t>
      </w:r>
      <w:r>
        <w:rPr>
          <w:color w:val="auto"/>
          <w:sz w:val="28"/>
          <w:szCs w:val="28"/>
        </w:rPr>
        <w:t xml:space="preserve"> осуществляется </w:t>
      </w:r>
      <w:r w:rsidR="00FC420C" w:rsidRPr="00FC420C">
        <w:rPr>
          <w:color w:val="auto"/>
          <w:sz w:val="28"/>
          <w:szCs w:val="28"/>
        </w:rPr>
        <w:t>самостоятельно.</w:t>
      </w:r>
    </w:p>
    <w:p w:rsidR="00FC420C" w:rsidRPr="00FC420C" w:rsidRDefault="00027CB2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C420C" w:rsidRPr="00FC420C">
        <w:rPr>
          <w:color w:val="auto"/>
          <w:sz w:val="28"/>
          <w:szCs w:val="28"/>
        </w:rPr>
        <w:t>.3.</w:t>
      </w:r>
      <w:r w:rsidR="00FC420C" w:rsidRPr="00FC420C">
        <w:rPr>
          <w:color w:val="auto"/>
          <w:sz w:val="28"/>
          <w:szCs w:val="28"/>
        </w:rPr>
        <w:tab/>
      </w:r>
      <w:proofErr w:type="gramStart"/>
      <w:r w:rsidR="00FC420C" w:rsidRPr="00FC420C">
        <w:rPr>
          <w:color w:val="auto"/>
          <w:sz w:val="28"/>
          <w:szCs w:val="28"/>
        </w:rPr>
        <w:t xml:space="preserve">Конкурсное сочинение представляется участником Конкурса в прозе в жанре рассказа, письма, </w:t>
      </w:r>
      <w:r>
        <w:rPr>
          <w:color w:val="auto"/>
          <w:sz w:val="28"/>
          <w:szCs w:val="28"/>
        </w:rPr>
        <w:t xml:space="preserve">сказки, дневника, </w:t>
      </w:r>
      <w:r w:rsidR="00FC420C" w:rsidRPr="00FC420C">
        <w:rPr>
          <w:color w:val="auto"/>
          <w:sz w:val="28"/>
          <w:szCs w:val="28"/>
        </w:rPr>
        <w:t>заочной экскурсии, очерка, репортажа</w:t>
      </w:r>
      <w:r>
        <w:rPr>
          <w:color w:val="auto"/>
          <w:sz w:val="28"/>
          <w:szCs w:val="28"/>
        </w:rPr>
        <w:t>, эссе, интервью</w:t>
      </w:r>
      <w:r w:rsidR="00FC420C" w:rsidRPr="00FC420C">
        <w:rPr>
          <w:color w:val="auto"/>
          <w:sz w:val="28"/>
          <w:szCs w:val="28"/>
        </w:rPr>
        <w:t>.</w:t>
      </w:r>
      <w:proofErr w:type="gramEnd"/>
      <w:r w:rsidR="00FC420C" w:rsidRPr="00FC420C">
        <w:rPr>
          <w:color w:val="auto"/>
          <w:sz w:val="28"/>
          <w:szCs w:val="28"/>
        </w:rPr>
        <w:t xml:space="preserve"> Поэтические тексты конкурсных сочинений не рассматриваются.</w:t>
      </w:r>
    </w:p>
    <w:p w:rsidR="00FC420C" w:rsidRDefault="00027CB2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C420C" w:rsidRPr="00FC420C">
        <w:rPr>
          <w:color w:val="auto"/>
          <w:sz w:val="28"/>
          <w:szCs w:val="28"/>
        </w:rPr>
        <w:t xml:space="preserve">.4. </w:t>
      </w:r>
      <w:r w:rsidR="00DE1549">
        <w:rPr>
          <w:color w:val="auto"/>
          <w:sz w:val="28"/>
          <w:szCs w:val="28"/>
        </w:rPr>
        <w:t>Методические рекомендации по организации и проведению Конкурса сочинений «Без срока давности» для участников, организаторов и педагогов размещены на официальном сайте Конкурса</w:t>
      </w:r>
      <w:r w:rsidR="00417E27" w:rsidRPr="00417E27">
        <w:rPr>
          <w:b/>
          <w:sz w:val="28"/>
          <w:szCs w:val="28"/>
        </w:rPr>
        <w:t xml:space="preserve"> </w:t>
      </w:r>
      <w:proofErr w:type="spellStart"/>
      <w:r w:rsidR="00417E27" w:rsidRPr="00954A06">
        <w:rPr>
          <w:b/>
          <w:sz w:val="28"/>
          <w:szCs w:val="28"/>
          <w:lang w:val="en-US"/>
        </w:rPr>
        <w:t>vks</w:t>
      </w:r>
      <w:proofErr w:type="spellEnd"/>
      <w:r w:rsidR="00417E27" w:rsidRPr="00954A06">
        <w:rPr>
          <w:b/>
          <w:sz w:val="28"/>
          <w:szCs w:val="28"/>
        </w:rPr>
        <w:t>.</w:t>
      </w:r>
      <w:proofErr w:type="spellStart"/>
      <w:r w:rsidR="00417E27" w:rsidRPr="00954A06">
        <w:rPr>
          <w:b/>
          <w:sz w:val="28"/>
          <w:szCs w:val="28"/>
          <w:lang w:val="en-US"/>
        </w:rPr>
        <w:t>edu</w:t>
      </w:r>
      <w:proofErr w:type="spellEnd"/>
      <w:r w:rsidR="00417E27" w:rsidRPr="00954A06">
        <w:rPr>
          <w:b/>
          <w:sz w:val="28"/>
          <w:szCs w:val="28"/>
        </w:rPr>
        <w:t>.</w:t>
      </w:r>
      <w:proofErr w:type="spellStart"/>
      <w:r w:rsidR="00417E27" w:rsidRPr="00954A06">
        <w:rPr>
          <w:b/>
          <w:sz w:val="28"/>
          <w:szCs w:val="28"/>
          <w:lang w:val="en-US"/>
        </w:rPr>
        <w:t>ru</w:t>
      </w:r>
      <w:proofErr w:type="spellEnd"/>
      <w:r w:rsidR="00DE1549" w:rsidRPr="00417E27">
        <w:rPr>
          <w:color w:val="auto"/>
          <w:sz w:val="28"/>
          <w:szCs w:val="28"/>
        </w:rPr>
        <w:t>.</w:t>
      </w:r>
    </w:p>
    <w:p w:rsidR="00F80523" w:rsidRPr="00FC420C" w:rsidRDefault="00F80523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C420C" w:rsidRDefault="00F80523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3E1AD9">
        <w:rPr>
          <w:b/>
          <w:color w:val="auto"/>
          <w:sz w:val="28"/>
          <w:szCs w:val="28"/>
          <w:lang w:val="en-US"/>
        </w:rPr>
        <w:t>V</w:t>
      </w:r>
      <w:r w:rsidR="00FC420C" w:rsidRPr="003E1AD9">
        <w:rPr>
          <w:b/>
          <w:color w:val="auto"/>
          <w:sz w:val="28"/>
          <w:szCs w:val="28"/>
        </w:rPr>
        <w:t>. Сроки и организация проведения Конкурса</w:t>
      </w:r>
    </w:p>
    <w:p w:rsidR="003E1AD9" w:rsidRPr="003E1AD9" w:rsidRDefault="003E1AD9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C420C" w:rsidRPr="00FC420C" w:rsidRDefault="005E036F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C420C" w:rsidRPr="00FC420C">
        <w:rPr>
          <w:color w:val="auto"/>
          <w:sz w:val="28"/>
          <w:szCs w:val="28"/>
        </w:rPr>
        <w:t>.1.</w:t>
      </w:r>
      <w:r w:rsidR="00FC420C" w:rsidRPr="00FC420C">
        <w:rPr>
          <w:color w:val="auto"/>
          <w:sz w:val="28"/>
          <w:szCs w:val="28"/>
        </w:rPr>
        <w:tab/>
      </w:r>
      <w:r w:rsidR="009C15C0">
        <w:rPr>
          <w:color w:val="auto"/>
          <w:sz w:val="28"/>
          <w:szCs w:val="28"/>
        </w:rPr>
        <w:t>Конкурс проводится в два этапа</w:t>
      </w:r>
      <w:r w:rsidR="00FC420C" w:rsidRPr="00FC420C">
        <w:rPr>
          <w:color w:val="auto"/>
          <w:sz w:val="28"/>
          <w:szCs w:val="28"/>
        </w:rPr>
        <w:t>:</w:t>
      </w:r>
    </w:p>
    <w:p w:rsidR="00DD43C4" w:rsidRDefault="00FC420C" w:rsidP="00BE4E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Муниципальный </w:t>
      </w:r>
      <w:r w:rsidR="009C15C0">
        <w:rPr>
          <w:color w:val="auto"/>
          <w:sz w:val="28"/>
          <w:szCs w:val="28"/>
        </w:rPr>
        <w:t xml:space="preserve">этап Конкурса </w:t>
      </w:r>
      <w:r w:rsidRPr="00FC420C">
        <w:rPr>
          <w:color w:val="auto"/>
          <w:sz w:val="28"/>
          <w:szCs w:val="28"/>
        </w:rPr>
        <w:t xml:space="preserve">– </w:t>
      </w:r>
      <w:r w:rsidR="00CA4A47">
        <w:rPr>
          <w:b/>
          <w:color w:val="auto"/>
          <w:sz w:val="28"/>
          <w:szCs w:val="28"/>
        </w:rPr>
        <w:t xml:space="preserve">с </w:t>
      </w:r>
      <w:r w:rsidR="004871AB">
        <w:rPr>
          <w:b/>
          <w:color w:val="auto"/>
          <w:sz w:val="28"/>
          <w:szCs w:val="28"/>
        </w:rPr>
        <w:t>18</w:t>
      </w:r>
      <w:r w:rsidR="00D979F7">
        <w:rPr>
          <w:b/>
          <w:color w:val="auto"/>
          <w:sz w:val="28"/>
          <w:szCs w:val="28"/>
        </w:rPr>
        <w:t xml:space="preserve"> </w:t>
      </w:r>
      <w:r w:rsidR="00F75053">
        <w:rPr>
          <w:b/>
          <w:color w:val="auto"/>
          <w:sz w:val="28"/>
          <w:szCs w:val="28"/>
        </w:rPr>
        <w:t xml:space="preserve">января </w:t>
      </w:r>
      <w:r w:rsidR="00CA4A47">
        <w:rPr>
          <w:b/>
          <w:color w:val="auto"/>
          <w:sz w:val="28"/>
          <w:szCs w:val="28"/>
        </w:rPr>
        <w:t xml:space="preserve">по </w:t>
      </w:r>
      <w:r w:rsidR="00F75053">
        <w:rPr>
          <w:b/>
          <w:color w:val="auto"/>
          <w:sz w:val="28"/>
          <w:szCs w:val="28"/>
        </w:rPr>
        <w:t>8</w:t>
      </w:r>
      <w:r w:rsidR="008A7F44">
        <w:rPr>
          <w:b/>
          <w:color w:val="auto"/>
          <w:sz w:val="28"/>
          <w:szCs w:val="28"/>
        </w:rPr>
        <w:t xml:space="preserve"> февраля</w:t>
      </w:r>
      <w:r w:rsidR="00D979F7">
        <w:rPr>
          <w:b/>
          <w:color w:val="auto"/>
          <w:sz w:val="28"/>
          <w:szCs w:val="28"/>
        </w:rPr>
        <w:t xml:space="preserve"> </w:t>
      </w:r>
      <w:r w:rsidR="001531CF">
        <w:rPr>
          <w:b/>
          <w:color w:val="auto"/>
          <w:sz w:val="28"/>
          <w:szCs w:val="28"/>
        </w:rPr>
        <w:t>2021</w:t>
      </w:r>
      <w:r w:rsidRPr="005B7969">
        <w:rPr>
          <w:b/>
          <w:color w:val="auto"/>
          <w:sz w:val="28"/>
          <w:szCs w:val="28"/>
        </w:rPr>
        <w:t>г.</w:t>
      </w:r>
      <w:r w:rsidR="008C44FA">
        <w:rPr>
          <w:b/>
          <w:color w:val="auto"/>
          <w:sz w:val="28"/>
          <w:szCs w:val="28"/>
        </w:rPr>
        <w:t xml:space="preserve"> </w:t>
      </w:r>
      <w:r w:rsidR="008C44FA" w:rsidRPr="008C44FA">
        <w:rPr>
          <w:color w:val="auto"/>
          <w:sz w:val="28"/>
          <w:szCs w:val="28"/>
        </w:rPr>
        <w:t>Проводится заочно.</w:t>
      </w:r>
      <w:r w:rsidR="00D979F7">
        <w:rPr>
          <w:b/>
          <w:color w:val="auto"/>
          <w:sz w:val="28"/>
          <w:szCs w:val="28"/>
        </w:rPr>
        <w:t xml:space="preserve"> </w:t>
      </w:r>
      <w:r w:rsidR="00E06275">
        <w:rPr>
          <w:color w:val="auto"/>
          <w:sz w:val="28"/>
          <w:szCs w:val="28"/>
        </w:rPr>
        <w:t>Р</w:t>
      </w:r>
      <w:r w:rsidR="00E06275" w:rsidRPr="00E06275">
        <w:rPr>
          <w:color w:val="auto"/>
          <w:sz w:val="28"/>
          <w:szCs w:val="28"/>
        </w:rPr>
        <w:t>уководители муниципальных органов управления образованием определяют о</w:t>
      </w:r>
      <w:r w:rsidR="00E06275">
        <w:rPr>
          <w:color w:val="auto"/>
          <w:sz w:val="28"/>
          <w:szCs w:val="28"/>
        </w:rPr>
        <w:t xml:space="preserve">тветственное лицо по проведению Конкурса, образовательную </w:t>
      </w:r>
      <w:r w:rsidR="00E06275" w:rsidRPr="00E06275">
        <w:rPr>
          <w:color w:val="auto"/>
          <w:sz w:val="28"/>
          <w:szCs w:val="28"/>
        </w:rPr>
        <w:t xml:space="preserve">организацию, </w:t>
      </w:r>
      <w:r w:rsidR="00856A8B">
        <w:rPr>
          <w:color w:val="auto"/>
          <w:sz w:val="28"/>
          <w:szCs w:val="28"/>
        </w:rPr>
        <w:t xml:space="preserve"> </w:t>
      </w:r>
      <w:r w:rsidR="00E06275" w:rsidRPr="00E06275">
        <w:rPr>
          <w:color w:val="auto"/>
          <w:sz w:val="28"/>
          <w:szCs w:val="28"/>
        </w:rPr>
        <w:t>доводят до сведения руководителя данной организации о пров</w:t>
      </w:r>
      <w:r w:rsidR="00E06275">
        <w:rPr>
          <w:color w:val="auto"/>
          <w:sz w:val="28"/>
          <w:szCs w:val="28"/>
        </w:rPr>
        <w:t>едении Конкурса, сформировывают составы</w:t>
      </w:r>
      <w:r w:rsidR="00E06275" w:rsidRPr="00E06275">
        <w:rPr>
          <w:color w:val="auto"/>
          <w:sz w:val="28"/>
          <w:szCs w:val="28"/>
        </w:rPr>
        <w:t xml:space="preserve"> жюри муниципального этапа по проведению Конкурса и проверке работ.</w:t>
      </w:r>
      <w:r w:rsidR="00E06275" w:rsidRPr="00E06275">
        <w:rPr>
          <w:sz w:val="28"/>
          <w:szCs w:val="28"/>
        </w:rPr>
        <w:t xml:space="preserve"> </w:t>
      </w:r>
    </w:p>
    <w:p w:rsidR="00E06275" w:rsidRDefault="00E06275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6275">
        <w:rPr>
          <w:sz w:val="28"/>
          <w:szCs w:val="28"/>
        </w:rPr>
        <w:t xml:space="preserve">От каждого </w:t>
      </w:r>
      <w:r>
        <w:rPr>
          <w:color w:val="auto"/>
          <w:sz w:val="28"/>
          <w:szCs w:val="28"/>
        </w:rPr>
        <w:t>муниципального органа</w:t>
      </w:r>
      <w:r w:rsidRPr="00E06275">
        <w:rPr>
          <w:color w:val="auto"/>
          <w:sz w:val="28"/>
          <w:szCs w:val="28"/>
        </w:rPr>
        <w:t xml:space="preserve"> управления образованием</w:t>
      </w:r>
      <w:r>
        <w:rPr>
          <w:color w:val="auto"/>
          <w:sz w:val="28"/>
          <w:szCs w:val="28"/>
        </w:rPr>
        <w:t xml:space="preserve"> на региональный этап принимается одна работа победителя</w:t>
      </w:r>
      <w:r w:rsidR="00DD43C4">
        <w:rPr>
          <w:color w:val="auto"/>
          <w:sz w:val="28"/>
          <w:szCs w:val="28"/>
        </w:rPr>
        <w:t xml:space="preserve">. </w:t>
      </w:r>
      <w:r w:rsidR="00FC420C" w:rsidRPr="00FC420C">
        <w:rPr>
          <w:color w:val="auto"/>
          <w:sz w:val="28"/>
          <w:szCs w:val="28"/>
        </w:rPr>
        <w:t xml:space="preserve">Региональный </w:t>
      </w:r>
      <w:r w:rsidR="009C15C0">
        <w:rPr>
          <w:color w:val="auto"/>
          <w:sz w:val="28"/>
          <w:szCs w:val="28"/>
        </w:rPr>
        <w:t>этап Конкурса</w:t>
      </w:r>
      <w:r w:rsidR="00D979F7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–</w:t>
      </w:r>
      <w:r w:rsidR="00D979F7">
        <w:rPr>
          <w:color w:val="auto"/>
          <w:sz w:val="28"/>
          <w:szCs w:val="28"/>
        </w:rPr>
        <w:t xml:space="preserve"> </w:t>
      </w:r>
      <w:r w:rsidR="00717E0E">
        <w:rPr>
          <w:b/>
          <w:color w:val="auto"/>
          <w:sz w:val="28"/>
          <w:szCs w:val="28"/>
        </w:rPr>
        <w:t xml:space="preserve">с </w:t>
      </w:r>
      <w:r w:rsidR="00F75053">
        <w:rPr>
          <w:b/>
          <w:color w:val="auto"/>
          <w:sz w:val="28"/>
          <w:szCs w:val="28"/>
        </w:rPr>
        <w:t>12 февраля по 5</w:t>
      </w:r>
      <w:r w:rsidR="00CA4A47">
        <w:rPr>
          <w:b/>
          <w:color w:val="auto"/>
          <w:sz w:val="28"/>
          <w:szCs w:val="28"/>
        </w:rPr>
        <w:t xml:space="preserve"> марта 2021</w:t>
      </w:r>
      <w:r w:rsidR="00FC420C" w:rsidRPr="005B7969">
        <w:rPr>
          <w:b/>
          <w:color w:val="auto"/>
          <w:sz w:val="28"/>
          <w:szCs w:val="28"/>
        </w:rPr>
        <w:t xml:space="preserve"> г.</w:t>
      </w:r>
      <w:r w:rsidR="00D979F7">
        <w:rPr>
          <w:b/>
          <w:color w:val="auto"/>
          <w:sz w:val="28"/>
          <w:szCs w:val="28"/>
        </w:rPr>
        <w:t xml:space="preserve"> </w:t>
      </w:r>
      <w:r w:rsidRPr="00E06275">
        <w:rPr>
          <w:color w:val="auto"/>
          <w:sz w:val="28"/>
          <w:szCs w:val="28"/>
        </w:rPr>
        <w:t>проводится в заочной форме.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На региональном этапе определяется одна работа победителя</w:t>
      </w:r>
      <w:r w:rsidR="006310C2">
        <w:rPr>
          <w:color w:val="auto"/>
          <w:sz w:val="28"/>
          <w:szCs w:val="28"/>
        </w:rPr>
        <w:t xml:space="preserve"> от каждой категории обучающихся</w:t>
      </w:r>
      <w:r>
        <w:rPr>
          <w:color w:val="auto"/>
          <w:sz w:val="28"/>
          <w:szCs w:val="28"/>
        </w:rPr>
        <w:t>,</w:t>
      </w:r>
      <w:r w:rsidR="006310C2">
        <w:rPr>
          <w:color w:val="auto"/>
          <w:sz w:val="28"/>
          <w:szCs w:val="28"/>
        </w:rPr>
        <w:t xml:space="preserve"> указанной в пункте 3.2 </w:t>
      </w:r>
      <w:r w:rsidR="00856A8B">
        <w:rPr>
          <w:color w:val="auto"/>
          <w:sz w:val="28"/>
          <w:szCs w:val="28"/>
        </w:rPr>
        <w:t xml:space="preserve">настоящего </w:t>
      </w:r>
      <w:r w:rsidR="00856A8B">
        <w:rPr>
          <w:color w:val="auto"/>
          <w:sz w:val="28"/>
          <w:szCs w:val="28"/>
        </w:rPr>
        <w:lastRenderedPageBreak/>
        <w:t>Положения, набравшая</w:t>
      </w:r>
      <w:r w:rsidR="006310C2">
        <w:rPr>
          <w:color w:val="auto"/>
          <w:sz w:val="28"/>
          <w:szCs w:val="28"/>
        </w:rPr>
        <w:t xml:space="preserve"> по результатам оценивания в Республике Дагестан максимальное количество баллов.</w:t>
      </w:r>
      <w:proofErr w:type="gramEnd"/>
      <w:r w:rsidR="006310C2">
        <w:rPr>
          <w:color w:val="auto"/>
          <w:sz w:val="28"/>
          <w:szCs w:val="28"/>
        </w:rPr>
        <w:t xml:space="preserve">   Региональный о</w:t>
      </w:r>
      <w:r>
        <w:rPr>
          <w:color w:val="auto"/>
          <w:sz w:val="28"/>
          <w:szCs w:val="28"/>
        </w:rPr>
        <w:t xml:space="preserve">ператор конкурса направляет на </w:t>
      </w:r>
      <w:r w:rsidR="00041F49">
        <w:rPr>
          <w:color w:val="auto"/>
          <w:sz w:val="28"/>
          <w:szCs w:val="28"/>
        </w:rPr>
        <w:t>ф</w:t>
      </w:r>
      <w:r w:rsidR="00FC420C" w:rsidRPr="00FC420C">
        <w:rPr>
          <w:color w:val="auto"/>
          <w:sz w:val="28"/>
          <w:szCs w:val="28"/>
        </w:rPr>
        <w:t>едеральный этап Конкурса</w:t>
      </w:r>
      <w:r w:rsidR="006310C2">
        <w:rPr>
          <w:color w:val="auto"/>
          <w:sz w:val="28"/>
          <w:szCs w:val="28"/>
        </w:rPr>
        <w:t xml:space="preserve"> трех победителей регионального этапа</w:t>
      </w:r>
      <w:r>
        <w:rPr>
          <w:color w:val="auto"/>
          <w:sz w:val="28"/>
          <w:szCs w:val="28"/>
        </w:rPr>
        <w:t>.</w:t>
      </w:r>
    </w:p>
    <w:p w:rsidR="00FC420C" w:rsidRPr="00FC420C" w:rsidRDefault="0034406B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Конкурсное сочинение направляется со следующими сопроводительными документами</w:t>
      </w:r>
      <w:r w:rsidR="00FC420C" w:rsidRPr="00FC420C">
        <w:rPr>
          <w:color w:val="auto"/>
          <w:sz w:val="28"/>
          <w:szCs w:val="28"/>
        </w:rPr>
        <w:t>:</w:t>
      </w:r>
    </w:p>
    <w:p w:rsidR="00FC420C" w:rsidRPr="00FC420C" w:rsidRDefault="00FC420C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заявка на участие в Конкурсе.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FC420C" w:rsidRPr="00FC420C" w:rsidRDefault="00FC420C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согласие родителей (законных представителей) 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 w:rsidR="00FC420C" w:rsidRDefault="00FC420C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Бланки сопроводительных документов размещаются на сайте Конкурса.</w:t>
      </w:r>
    </w:p>
    <w:p w:rsidR="002A1D2D" w:rsidRDefault="002A1D2D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C420C" w:rsidRDefault="0034406B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34406B">
        <w:rPr>
          <w:b/>
          <w:color w:val="auto"/>
          <w:sz w:val="28"/>
          <w:szCs w:val="28"/>
          <w:lang w:val="en-US"/>
        </w:rPr>
        <w:t>VI</w:t>
      </w:r>
      <w:r w:rsidR="00FC420C" w:rsidRPr="0034406B">
        <w:rPr>
          <w:b/>
          <w:color w:val="auto"/>
          <w:sz w:val="28"/>
          <w:szCs w:val="28"/>
        </w:rPr>
        <w:t>. Требования к конкурсным сочинениям</w:t>
      </w:r>
    </w:p>
    <w:p w:rsidR="00BA15DB" w:rsidRPr="0034406B" w:rsidRDefault="00BA15DB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C420C" w:rsidRPr="00BE4E42" w:rsidRDefault="00BA15DB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6</w:t>
      </w:r>
      <w:r w:rsidR="00FC420C" w:rsidRPr="00BE4E42">
        <w:rPr>
          <w:rFonts w:ascii="Times New Roman" w:hAnsi="Times New Roman"/>
          <w:sz w:val="28"/>
          <w:szCs w:val="28"/>
        </w:rPr>
        <w:t>.1.</w:t>
      </w:r>
      <w:r w:rsidR="00FC420C" w:rsidRPr="00BE4E42">
        <w:rPr>
          <w:rFonts w:ascii="Times New Roman" w:hAnsi="Times New Roman"/>
          <w:sz w:val="28"/>
          <w:szCs w:val="28"/>
        </w:rPr>
        <w:tab/>
        <w:t xml:space="preserve">Все конкурсные сочинения выполняются </w:t>
      </w:r>
      <w:proofErr w:type="gramStart"/>
      <w:r w:rsidR="00FC420C" w:rsidRPr="00BE4E4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FC420C" w:rsidRPr="00BE4E42">
        <w:rPr>
          <w:rFonts w:ascii="Times New Roman" w:hAnsi="Times New Roman"/>
          <w:sz w:val="28"/>
          <w:szCs w:val="28"/>
        </w:rPr>
        <w:t xml:space="preserve"> в письменном виде </w:t>
      </w:r>
      <w:r w:rsidR="00FC420C" w:rsidRPr="00E311B7">
        <w:rPr>
          <w:rFonts w:ascii="Times New Roman" w:hAnsi="Times New Roman"/>
          <w:b/>
          <w:sz w:val="28"/>
          <w:szCs w:val="28"/>
        </w:rPr>
        <w:t>на бланке Конкурса</w:t>
      </w:r>
      <w:r w:rsidR="00FC420C" w:rsidRPr="00BE4E42">
        <w:rPr>
          <w:rFonts w:ascii="Times New Roman" w:hAnsi="Times New Roman"/>
          <w:sz w:val="28"/>
          <w:szCs w:val="28"/>
        </w:rPr>
        <w:t>. Образец оформления конкурсного сочинения и бланк Конкурса размещены на сайте Конкурса.</w:t>
      </w:r>
    </w:p>
    <w:p w:rsidR="00FC420C" w:rsidRPr="00C73C9C" w:rsidRDefault="00BA15DB" w:rsidP="00BE4E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6.</w:t>
      </w:r>
      <w:r w:rsidR="00FC420C" w:rsidRPr="00BE4E42">
        <w:rPr>
          <w:rFonts w:ascii="Times New Roman" w:hAnsi="Times New Roman"/>
          <w:sz w:val="28"/>
          <w:szCs w:val="28"/>
        </w:rPr>
        <w:t>2.</w:t>
      </w:r>
      <w:r w:rsidR="00FC420C" w:rsidRPr="00BE4E42">
        <w:rPr>
          <w:rFonts w:ascii="Times New Roman" w:hAnsi="Times New Roman"/>
          <w:sz w:val="28"/>
          <w:szCs w:val="28"/>
        </w:rPr>
        <w:tab/>
      </w:r>
      <w:r w:rsidR="00FC420C" w:rsidRPr="00C73C9C">
        <w:rPr>
          <w:rFonts w:ascii="Times New Roman" w:hAnsi="Times New Roman"/>
          <w:b/>
          <w:sz w:val="28"/>
          <w:szCs w:val="28"/>
        </w:rPr>
        <w:t>На всех этапах Конкурса не подлежат оцениванию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FC420C" w:rsidRPr="00BE4E42" w:rsidRDefault="00BA15DB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6</w:t>
      </w:r>
      <w:r w:rsidR="00FC420C" w:rsidRPr="00BE4E42">
        <w:rPr>
          <w:rFonts w:ascii="Times New Roman" w:hAnsi="Times New Roman"/>
          <w:sz w:val="28"/>
          <w:szCs w:val="28"/>
        </w:rPr>
        <w:t>.3.</w:t>
      </w:r>
      <w:r w:rsidR="00FC420C" w:rsidRPr="00BE4E42">
        <w:rPr>
          <w:rFonts w:ascii="Times New Roman" w:hAnsi="Times New Roman"/>
          <w:sz w:val="28"/>
          <w:szCs w:val="28"/>
        </w:rPr>
        <w:tab/>
        <w:t>Каждый участник Конкурса имеет право представить на Конкурс одно конкурсное сочинение.</w:t>
      </w:r>
    </w:p>
    <w:p w:rsidR="00FC420C" w:rsidRPr="00BE4E42" w:rsidRDefault="00BA15DB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6</w:t>
      </w:r>
      <w:r w:rsidR="00FC420C" w:rsidRPr="00BE4E42">
        <w:rPr>
          <w:rFonts w:ascii="Times New Roman" w:hAnsi="Times New Roman"/>
          <w:sz w:val="28"/>
          <w:szCs w:val="28"/>
        </w:rPr>
        <w:t>.4.</w:t>
      </w:r>
      <w:r w:rsidR="00FC420C" w:rsidRPr="00BE4E42">
        <w:rPr>
          <w:rFonts w:ascii="Times New Roman" w:hAnsi="Times New Roman"/>
          <w:sz w:val="28"/>
          <w:szCs w:val="28"/>
        </w:rPr>
        <w:tab/>
        <w:t>Участники Конкурса выполняют конкурсное сочинение самостоятельно.</w:t>
      </w:r>
    </w:p>
    <w:p w:rsidR="00776D77" w:rsidRPr="00BE4E42" w:rsidRDefault="00776D77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6.5. На федеральный этап Конкурса конкурсные сочинения при</w:t>
      </w:r>
      <w:r w:rsidR="00CB6801" w:rsidRPr="00BE4E42">
        <w:rPr>
          <w:rFonts w:ascii="Times New Roman" w:hAnsi="Times New Roman"/>
          <w:sz w:val="28"/>
          <w:szCs w:val="28"/>
        </w:rPr>
        <w:t>нимаются в сканированном виде (</w:t>
      </w:r>
      <w:r w:rsidRPr="00BE4E42">
        <w:rPr>
          <w:rFonts w:ascii="Times New Roman" w:hAnsi="Times New Roman"/>
          <w:sz w:val="28"/>
          <w:szCs w:val="28"/>
        </w:rPr>
        <w:t xml:space="preserve">в формате PDF, тип изображения ЧБ, разрешение 600 </w:t>
      </w:r>
      <w:proofErr w:type="spellStart"/>
      <w:r w:rsidRPr="00BE4E42">
        <w:rPr>
          <w:rFonts w:ascii="Times New Roman" w:hAnsi="Times New Roman"/>
          <w:sz w:val="28"/>
          <w:szCs w:val="28"/>
        </w:rPr>
        <w:t>dpi</w:t>
      </w:r>
      <w:proofErr w:type="spellEnd"/>
      <w:r w:rsidRPr="00BE4E42">
        <w:rPr>
          <w:rFonts w:ascii="Times New Roman" w:hAnsi="Times New Roman"/>
          <w:sz w:val="28"/>
          <w:szCs w:val="28"/>
        </w:rPr>
        <w:t>, объемом не более 3 МБ). К отсканированному конкурсному сочинению участника Конкурса прилагается копия, выбранная на компьютере и сохраненная в формате .</w:t>
      </w:r>
      <w:proofErr w:type="spellStart"/>
      <w:r w:rsidRPr="00BE4E42">
        <w:rPr>
          <w:rFonts w:ascii="Times New Roman" w:hAnsi="Times New Roman"/>
          <w:sz w:val="28"/>
          <w:szCs w:val="28"/>
        </w:rPr>
        <w:t>doc</w:t>
      </w:r>
      <w:proofErr w:type="spellEnd"/>
      <w:r w:rsidRPr="00BE4E42">
        <w:rPr>
          <w:rFonts w:ascii="Times New Roman" w:hAnsi="Times New Roman"/>
          <w:sz w:val="28"/>
          <w:szCs w:val="28"/>
        </w:rPr>
        <w:t xml:space="preserve"> или .</w:t>
      </w:r>
      <w:proofErr w:type="spellStart"/>
      <w:r w:rsidRPr="00BE4E42">
        <w:rPr>
          <w:rFonts w:ascii="Times New Roman" w:hAnsi="Times New Roman"/>
          <w:sz w:val="28"/>
          <w:szCs w:val="28"/>
        </w:rPr>
        <w:t>docx</w:t>
      </w:r>
      <w:proofErr w:type="spellEnd"/>
      <w:r w:rsidRPr="00BE4E42">
        <w:rPr>
          <w:rFonts w:ascii="Times New Roman" w:hAnsi="Times New Roman"/>
          <w:sz w:val="28"/>
          <w:szCs w:val="28"/>
        </w:rPr>
        <w:t>. При  отсутствии одного из указанных вариантов представления конкурсное сочинение на федеральный этап не принимается.</w:t>
      </w:r>
    </w:p>
    <w:p w:rsidR="00FC420C" w:rsidRPr="00BE4E42" w:rsidRDefault="00BA15DB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6</w:t>
      </w:r>
      <w:r w:rsidR="00776D77" w:rsidRPr="00BE4E42">
        <w:rPr>
          <w:rFonts w:ascii="Times New Roman" w:hAnsi="Times New Roman"/>
          <w:sz w:val="28"/>
          <w:szCs w:val="28"/>
        </w:rPr>
        <w:t>.6</w:t>
      </w:r>
      <w:r w:rsidR="00FC420C" w:rsidRPr="00BE4E42">
        <w:rPr>
          <w:rFonts w:ascii="Times New Roman" w:hAnsi="Times New Roman"/>
          <w:sz w:val="28"/>
          <w:szCs w:val="28"/>
        </w:rPr>
        <w:t xml:space="preserve">. На всех этапах Конкурса жюри Конкурса проверяет конкурсные сочинения на наличие некорректных заимствований. В случае выявления </w:t>
      </w:r>
      <w:r w:rsidRPr="00BE4E42">
        <w:rPr>
          <w:rFonts w:ascii="Times New Roman" w:hAnsi="Times New Roman"/>
          <w:sz w:val="28"/>
          <w:szCs w:val="28"/>
        </w:rPr>
        <w:t xml:space="preserve">на федеральном этапе </w:t>
      </w:r>
      <w:r w:rsidR="00FC420C" w:rsidRPr="00BE4E42">
        <w:rPr>
          <w:rFonts w:ascii="Times New Roman" w:hAnsi="Times New Roman"/>
          <w:sz w:val="28"/>
          <w:szCs w:val="28"/>
        </w:rPr>
        <w:t xml:space="preserve"> высокого процента некорректных заимствований в конкурсном сочинении (более 25%) участник Конкурса лишается права на дальнейшее участие в Конкурсе</w:t>
      </w:r>
      <w:r w:rsidRPr="00BE4E42">
        <w:rPr>
          <w:rFonts w:ascii="Times New Roman" w:hAnsi="Times New Roman"/>
          <w:sz w:val="28"/>
          <w:szCs w:val="28"/>
        </w:rPr>
        <w:t xml:space="preserve"> и не включается в список финалистов</w:t>
      </w:r>
      <w:r w:rsidR="00FC420C" w:rsidRPr="00BE4E42">
        <w:rPr>
          <w:rFonts w:ascii="Times New Roman" w:hAnsi="Times New Roman"/>
          <w:sz w:val="28"/>
          <w:szCs w:val="28"/>
        </w:rPr>
        <w:t>.</w:t>
      </w:r>
    </w:p>
    <w:p w:rsidR="00BE4E42" w:rsidRDefault="00BE4E42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C420C" w:rsidRDefault="00FC420C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D7550C">
        <w:rPr>
          <w:b/>
          <w:color w:val="auto"/>
          <w:sz w:val="28"/>
          <w:szCs w:val="28"/>
        </w:rPr>
        <w:lastRenderedPageBreak/>
        <w:t>V</w:t>
      </w:r>
      <w:r w:rsidR="00D7550C" w:rsidRPr="00D7550C">
        <w:rPr>
          <w:b/>
          <w:color w:val="auto"/>
          <w:sz w:val="28"/>
          <w:szCs w:val="28"/>
          <w:lang w:val="en-US"/>
        </w:rPr>
        <w:t>II</w:t>
      </w:r>
      <w:r w:rsidRPr="00D7550C">
        <w:rPr>
          <w:b/>
          <w:color w:val="auto"/>
          <w:sz w:val="28"/>
          <w:szCs w:val="28"/>
        </w:rPr>
        <w:t>. Критерии и порядок оценивания конкурсных сочинений</w:t>
      </w:r>
    </w:p>
    <w:p w:rsidR="00BE4E42" w:rsidRDefault="00BE4E42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4E42" w:rsidRDefault="00CB6801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7</w:t>
      </w:r>
      <w:r w:rsidR="00D67ED9" w:rsidRPr="00BE4E42">
        <w:rPr>
          <w:rFonts w:ascii="Times New Roman" w:hAnsi="Times New Roman"/>
          <w:sz w:val="28"/>
          <w:szCs w:val="28"/>
        </w:rPr>
        <w:t>.1. </w:t>
      </w:r>
      <w:r w:rsidR="00FC420C" w:rsidRPr="00BE4E42">
        <w:rPr>
          <w:rFonts w:ascii="Times New Roman" w:hAnsi="Times New Roman"/>
          <w:sz w:val="28"/>
          <w:szCs w:val="28"/>
        </w:rPr>
        <w:t xml:space="preserve">Каждое конкурсное сочинение на </w:t>
      </w:r>
      <w:r w:rsidRPr="00BE4E42">
        <w:rPr>
          <w:rFonts w:ascii="Times New Roman" w:hAnsi="Times New Roman"/>
          <w:sz w:val="28"/>
          <w:szCs w:val="28"/>
        </w:rPr>
        <w:t xml:space="preserve">муниципальном и </w:t>
      </w:r>
      <w:r w:rsidR="00FC420C" w:rsidRPr="00BE4E42">
        <w:rPr>
          <w:rFonts w:ascii="Times New Roman" w:hAnsi="Times New Roman"/>
          <w:sz w:val="28"/>
          <w:szCs w:val="28"/>
        </w:rPr>
        <w:t xml:space="preserve">региональном </w:t>
      </w:r>
      <w:r w:rsidR="00BF5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4E42">
        <w:rPr>
          <w:rFonts w:ascii="Times New Roman" w:hAnsi="Times New Roman"/>
          <w:sz w:val="28"/>
          <w:szCs w:val="28"/>
        </w:rPr>
        <w:t>этапах</w:t>
      </w:r>
      <w:proofErr w:type="gramEnd"/>
      <w:r w:rsidRPr="00BE4E42">
        <w:rPr>
          <w:rFonts w:ascii="Times New Roman" w:hAnsi="Times New Roman"/>
          <w:sz w:val="28"/>
          <w:szCs w:val="28"/>
        </w:rPr>
        <w:t xml:space="preserve"> </w:t>
      </w:r>
      <w:r w:rsidR="00BF5851">
        <w:rPr>
          <w:rFonts w:ascii="Times New Roman" w:hAnsi="Times New Roman"/>
          <w:sz w:val="28"/>
          <w:szCs w:val="28"/>
        </w:rPr>
        <w:t xml:space="preserve"> </w:t>
      </w:r>
      <w:r w:rsidR="00FC420C" w:rsidRPr="00BE4E42">
        <w:rPr>
          <w:rFonts w:ascii="Times New Roman" w:hAnsi="Times New Roman"/>
          <w:sz w:val="28"/>
          <w:szCs w:val="28"/>
        </w:rPr>
        <w:t>Конкурса проверяется и оценивается тремя членами жюри.</w:t>
      </w:r>
    </w:p>
    <w:p w:rsidR="00FC420C" w:rsidRPr="00BE4E42" w:rsidRDefault="0024028D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7</w:t>
      </w:r>
      <w:r w:rsidR="00FC420C" w:rsidRPr="00BE4E42">
        <w:rPr>
          <w:rFonts w:ascii="Times New Roman" w:hAnsi="Times New Roman"/>
          <w:sz w:val="28"/>
          <w:szCs w:val="28"/>
        </w:rPr>
        <w:t>.2.</w:t>
      </w:r>
      <w:r w:rsidR="00FC420C" w:rsidRPr="00BE4E42">
        <w:rPr>
          <w:rFonts w:ascii="Times New Roman" w:hAnsi="Times New Roman"/>
          <w:sz w:val="28"/>
          <w:szCs w:val="28"/>
        </w:rPr>
        <w:tab/>
        <w:t xml:space="preserve">Оценивание конкурсных сочинений </w:t>
      </w:r>
      <w:r w:rsidRPr="00BE4E42">
        <w:rPr>
          <w:rFonts w:ascii="Times New Roman" w:hAnsi="Times New Roman"/>
          <w:sz w:val="28"/>
          <w:szCs w:val="28"/>
        </w:rPr>
        <w:t xml:space="preserve">муниципального и регионального этапов </w:t>
      </w:r>
      <w:r w:rsidR="00FC420C" w:rsidRPr="00BE4E42">
        <w:rPr>
          <w:rFonts w:ascii="Times New Roman" w:hAnsi="Times New Roman"/>
          <w:sz w:val="28"/>
          <w:szCs w:val="28"/>
        </w:rPr>
        <w:t>осуществляется по следующим критериям:</w:t>
      </w:r>
    </w:p>
    <w:p w:rsidR="00FC420C" w:rsidRPr="00BE4E42" w:rsidRDefault="0024028D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1) С</w:t>
      </w:r>
      <w:r w:rsidR="00FC420C" w:rsidRPr="00BE4E42">
        <w:rPr>
          <w:rFonts w:ascii="Times New Roman" w:hAnsi="Times New Roman"/>
          <w:sz w:val="28"/>
          <w:szCs w:val="28"/>
        </w:rPr>
        <w:t>одержание сочинения: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 xml:space="preserve">соответствие сочинения выбранному тематическому направлению; формулировка темы сочинения (уместность, самостоятельность, оригинальность); 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соответствие содержания конкурсного сочинения выбранной теме;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 xml:space="preserve">полнота раскрытия темы сочинения; </w:t>
      </w:r>
    </w:p>
    <w:p w:rsidR="00FC420C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оригинальность авторского замысла;</w:t>
      </w:r>
    </w:p>
    <w:p w:rsidR="00FC420C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FC420C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соответствие содержания конкурсного сочинения выбранному жанру;</w:t>
      </w:r>
      <w:r w:rsidR="0024028D" w:rsidRPr="00BE4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028D" w:rsidRPr="00BE4E42">
        <w:rPr>
          <w:rFonts w:ascii="Times New Roman" w:hAnsi="Times New Roman"/>
          <w:sz w:val="28"/>
          <w:szCs w:val="28"/>
        </w:rPr>
        <w:t>воплощенность</w:t>
      </w:r>
      <w:proofErr w:type="spellEnd"/>
      <w:r w:rsidR="0024028D" w:rsidRPr="00BE4E42">
        <w:rPr>
          <w:rFonts w:ascii="Times New Roman" w:hAnsi="Times New Roman"/>
          <w:sz w:val="28"/>
          <w:szCs w:val="28"/>
        </w:rPr>
        <w:t xml:space="preserve"> идейного замысла.</w:t>
      </w:r>
    </w:p>
    <w:p w:rsidR="0024028D" w:rsidRPr="00BE4E42" w:rsidRDefault="0024028D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2) Ж</w:t>
      </w:r>
      <w:r w:rsidR="00FC420C" w:rsidRPr="00BE4E42">
        <w:rPr>
          <w:rFonts w:ascii="Times New Roman" w:hAnsi="Times New Roman"/>
          <w:sz w:val="28"/>
          <w:szCs w:val="28"/>
        </w:rPr>
        <w:t xml:space="preserve">анровое и языковое своеобразие сочинения: 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наличие в сочине</w:t>
      </w:r>
      <w:r w:rsidR="0024028D" w:rsidRPr="00BE4E42">
        <w:rPr>
          <w:rFonts w:ascii="Times New Roman" w:hAnsi="Times New Roman"/>
          <w:sz w:val="28"/>
          <w:szCs w:val="28"/>
        </w:rPr>
        <w:t xml:space="preserve">нии признаков выбранного жанра, </w:t>
      </w:r>
      <w:r w:rsidRPr="00BE4E42">
        <w:rPr>
          <w:rFonts w:ascii="Times New Roman" w:hAnsi="Times New Roman"/>
          <w:sz w:val="28"/>
          <w:szCs w:val="28"/>
        </w:rPr>
        <w:t xml:space="preserve">цельность, логичность и соразмерность композиции сочинения; 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богатство лексики и разнообразие синтаксических конструкций;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 xml:space="preserve">точность, ясность и выразительность речи; </w:t>
      </w:r>
    </w:p>
    <w:p w:rsidR="0024028D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 xml:space="preserve">целесообразность использования языковых средств; </w:t>
      </w:r>
    </w:p>
    <w:p w:rsidR="00FC420C" w:rsidRPr="00BE4E42" w:rsidRDefault="0024028D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стилевое единство.</w:t>
      </w:r>
    </w:p>
    <w:p w:rsidR="00FC420C" w:rsidRPr="00BE4E42" w:rsidRDefault="0024028D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3) Г</w:t>
      </w:r>
      <w:r w:rsidR="00FC420C" w:rsidRPr="00BE4E42">
        <w:rPr>
          <w:rFonts w:ascii="Times New Roman" w:hAnsi="Times New Roman"/>
          <w:sz w:val="28"/>
          <w:szCs w:val="28"/>
        </w:rPr>
        <w:t>рамотность сочинения:</w:t>
      </w:r>
    </w:p>
    <w:p w:rsidR="00FC420C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соблюдение орфографических норм русского языка;</w:t>
      </w:r>
    </w:p>
    <w:p w:rsidR="00FC420C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соблюдение пунктуационных норм русского языка;</w:t>
      </w:r>
    </w:p>
    <w:p w:rsidR="00FC420C" w:rsidRPr="00BE4E42" w:rsidRDefault="00FC420C" w:rsidP="00BE4E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0453D0" w:rsidRPr="00BE4E42" w:rsidRDefault="000453D0" w:rsidP="00BE4E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E42">
        <w:rPr>
          <w:rFonts w:ascii="Times New Roman" w:hAnsi="Times New Roman"/>
          <w:sz w:val="28"/>
          <w:szCs w:val="28"/>
        </w:rPr>
        <w:t>7</w:t>
      </w:r>
      <w:r w:rsidR="00FC420C" w:rsidRPr="00BE4E42">
        <w:rPr>
          <w:rFonts w:ascii="Times New Roman" w:hAnsi="Times New Roman"/>
          <w:sz w:val="28"/>
          <w:szCs w:val="28"/>
        </w:rPr>
        <w:t>.3. Оценка по каждому показателю выставляется по шкале</w:t>
      </w:r>
      <w:r w:rsidR="00BF5851">
        <w:rPr>
          <w:rFonts w:ascii="Times New Roman" w:hAnsi="Times New Roman"/>
          <w:sz w:val="28"/>
          <w:szCs w:val="28"/>
        </w:rPr>
        <w:t xml:space="preserve"> </w:t>
      </w:r>
      <w:r w:rsidRPr="00BE4E42">
        <w:rPr>
          <w:rFonts w:ascii="Times New Roman" w:hAnsi="Times New Roman"/>
          <w:sz w:val="28"/>
          <w:szCs w:val="28"/>
        </w:rPr>
        <w:t xml:space="preserve">от </w:t>
      </w:r>
      <w:r w:rsidR="00FC420C" w:rsidRPr="00BE4E42">
        <w:rPr>
          <w:rFonts w:ascii="Times New Roman" w:hAnsi="Times New Roman"/>
          <w:sz w:val="28"/>
          <w:szCs w:val="28"/>
        </w:rPr>
        <w:t xml:space="preserve"> 0</w:t>
      </w:r>
      <w:r w:rsidR="004278C8" w:rsidRPr="00BE4E42">
        <w:rPr>
          <w:rFonts w:ascii="Times New Roman" w:hAnsi="Times New Roman"/>
          <w:sz w:val="28"/>
          <w:szCs w:val="28"/>
        </w:rPr>
        <w:t> </w:t>
      </w:r>
      <w:r w:rsidR="00FC420C" w:rsidRPr="00BE4E42">
        <w:rPr>
          <w:rFonts w:ascii="Times New Roman" w:hAnsi="Times New Roman"/>
          <w:sz w:val="28"/>
          <w:szCs w:val="28"/>
        </w:rPr>
        <w:t>-</w:t>
      </w:r>
      <w:r w:rsidRPr="00BE4E42">
        <w:rPr>
          <w:rFonts w:ascii="Times New Roman" w:hAnsi="Times New Roman"/>
          <w:sz w:val="28"/>
          <w:szCs w:val="28"/>
        </w:rPr>
        <w:t xml:space="preserve"> до 3 баллов</w:t>
      </w:r>
      <w:r w:rsidR="00FC420C" w:rsidRPr="00BE4E42">
        <w:rPr>
          <w:rFonts w:ascii="Times New Roman" w:hAnsi="Times New Roman"/>
          <w:sz w:val="28"/>
          <w:szCs w:val="28"/>
        </w:rPr>
        <w:t>.</w:t>
      </w:r>
    </w:p>
    <w:p w:rsidR="000453D0" w:rsidRDefault="000453D0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C420C" w:rsidRDefault="00FC420C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0453D0">
        <w:rPr>
          <w:b/>
          <w:color w:val="auto"/>
          <w:sz w:val="28"/>
          <w:szCs w:val="28"/>
        </w:rPr>
        <w:t>VI</w:t>
      </w:r>
      <w:r w:rsidR="000453D0" w:rsidRPr="000453D0">
        <w:rPr>
          <w:b/>
          <w:color w:val="auto"/>
          <w:sz w:val="28"/>
          <w:szCs w:val="28"/>
          <w:lang w:val="en-US"/>
        </w:rPr>
        <w:t>II</w:t>
      </w:r>
      <w:r w:rsidRPr="000453D0">
        <w:rPr>
          <w:b/>
          <w:color w:val="auto"/>
          <w:sz w:val="28"/>
          <w:szCs w:val="28"/>
        </w:rPr>
        <w:t>. Определение победителей и подведение итогов Конкурса</w:t>
      </w:r>
    </w:p>
    <w:p w:rsidR="000453D0" w:rsidRPr="000453D0" w:rsidRDefault="000453D0" w:rsidP="00BE4E42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C420C" w:rsidRPr="00FC420C" w:rsidRDefault="00C84298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Победители</w:t>
      </w:r>
      <w:r w:rsidR="00FC420C" w:rsidRPr="00FC420C">
        <w:rPr>
          <w:color w:val="auto"/>
          <w:sz w:val="28"/>
          <w:szCs w:val="28"/>
        </w:rPr>
        <w:t xml:space="preserve"> регионального этапа Конкурса  определяются на основании результатов оценивания конкурсных соч</w:t>
      </w:r>
      <w:r>
        <w:rPr>
          <w:color w:val="auto"/>
          <w:sz w:val="28"/>
          <w:szCs w:val="28"/>
        </w:rPr>
        <w:t xml:space="preserve">инений жюри </w:t>
      </w:r>
      <w:r w:rsidR="00FC420C" w:rsidRPr="00FC420C">
        <w:rPr>
          <w:color w:val="auto"/>
          <w:sz w:val="28"/>
          <w:szCs w:val="28"/>
        </w:rPr>
        <w:t>Конкурса</w:t>
      </w:r>
      <w:r>
        <w:rPr>
          <w:color w:val="auto"/>
          <w:sz w:val="28"/>
          <w:szCs w:val="28"/>
        </w:rPr>
        <w:t xml:space="preserve"> по каждой категории, указанной в пункте 3.2 настоящего Положения</w:t>
      </w:r>
      <w:r w:rsidR="00FC420C" w:rsidRPr="00FC420C">
        <w:rPr>
          <w:color w:val="auto"/>
          <w:sz w:val="28"/>
          <w:szCs w:val="28"/>
        </w:rPr>
        <w:t>. Результаты оценивания оформляются в виде рейтингового списка участников Конкурса. Количество призеров регионального этапа устанавливается субъектом Российской Федерации самостоятельно.</w:t>
      </w:r>
    </w:p>
    <w:p w:rsidR="00FC420C" w:rsidRPr="00FC420C" w:rsidRDefault="00717E0E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8.2. Победители </w:t>
      </w:r>
      <w:r w:rsidR="00660D93">
        <w:rPr>
          <w:color w:val="auto"/>
          <w:sz w:val="28"/>
          <w:szCs w:val="28"/>
        </w:rPr>
        <w:t xml:space="preserve">и призеры </w:t>
      </w:r>
      <w:r w:rsidR="00FF15EA">
        <w:rPr>
          <w:color w:val="auto"/>
          <w:sz w:val="28"/>
          <w:szCs w:val="28"/>
        </w:rPr>
        <w:t xml:space="preserve">Конкурса награждаются дипломами, размещенными на сайте Конкурса. </w:t>
      </w:r>
      <w:r w:rsidR="00FF15EA" w:rsidRPr="00FF15EA">
        <w:rPr>
          <w:b/>
          <w:color w:val="auto"/>
          <w:sz w:val="28"/>
          <w:szCs w:val="28"/>
        </w:rPr>
        <w:t>(</w:t>
      </w:r>
      <w:proofErr w:type="gramStart"/>
      <w:r w:rsidR="00FF15EA" w:rsidRPr="00FF15EA">
        <w:rPr>
          <w:b/>
          <w:color w:val="auto"/>
          <w:sz w:val="28"/>
          <w:szCs w:val="28"/>
        </w:rPr>
        <w:t>См</w:t>
      </w:r>
      <w:proofErr w:type="gramEnd"/>
      <w:r w:rsidR="00FF15EA" w:rsidRPr="00FF15EA">
        <w:rPr>
          <w:b/>
          <w:color w:val="auto"/>
          <w:sz w:val="28"/>
          <w:szCs w:val="28"/>
        </w:rPr>
        <w:t>., какие дипломы представлены на сайте).</w:t>
      </w:r>
      <w:r w:rsidR="00FC420C" w:rsidRPr="00FC420C">
        <w:rPr>
          <w:color w:val="auto"/>
          <w:sz w:val="28"/>
          <w:szCs w:val="28"/>
        </w:rPr>
        <w:t xml:space="preserve"> Организационный комитет Конкурса вправе установить для победителей Конкурса дополнительные формы поощрения. </w:t>
      </w:r>
    </w:p>
    <w:p w:rsidR="003067D6" w:rsidRDefault="00717E0E" w:rsidP="00BE4E4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660D93">
        <w:rPr>
          <w:color w:val="auto"/>
          <w:sz w:val="28"/>
          <w:szCs w:val="28"/>
        </w:rPr>
        <w:t>.3.</w:t>
      </w:r>
      <w:r w:rsidR="00660D93">
        <w:rPr>
          <w:color w:val="auto"/>
          <w:sz w:val="28"/>
          <w:szCs w:val="28"/>
        </w:rPr>
        <w:tab/>
        <w:t>Списки</w:t>
      </w:r>
      <w:r w:rsidR="00BF5851">
        <w:rPr>
          <w:color w:val="auto"/>
          <w:sz w:val="28"/>
          <w:szCs w:val="28"/>
        </w:rPr>
        <w:t xml:space="preserve">  победителей </w:t>
      </w:r>
      <w:r w:rsidR="00660D93">
        <w:rPr>
          <w:color w:val="auto"/>
          <w:sz w:val="28"/>
          <w:szCs w:val="28"/>
        </w:rPr>
        <w:t xml:space="preserve">и призеров </w:t>
      </w:r>
      <w:r w:rsidR="00FC420C" w:rsidRPr="00FC420C">
        <w:rPr>
          <w:color w:val="auto"/>
          <w:sz w:val="28"/>
          <w:szCs w:val="28"/>
        </w:rPr>
        <w:t>Конкур</w:t>
      </w:r>
      <w:r w:rsidR="00660D93">
        <w:rPr>
          <w:color w:val="auto"/>
          <w:sz w:val="28"/>
          <w:szCs w:val="28"/>
        </w:rPr>
        <w:t>са размещаются на сайте Министерства образования и науки Республики Дагестан</w:t>
      </w:r>
      <w:r w:rsidR="00FC420C" w:rsidRPr="00FC420C">
        <w:rPr>
          <w:color w:val="auto"/>
          <w:sz w:val="28"/>
          <w:szCs w:val="28"/>
        </w:rPr>
        <w:t>.</w:t>
      </w:r>
    </w:p>
    <w:p w:rsidR="00951527" w:rsidRDefault="00951527" w:rsidP="00BE4E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4C01">
        <w:rPr>
          <w:sz w:val="28"/>
          <w:szCs w:val="28"/>
        </w:rPr>
        <w:t>.4. Проезд победителя</w:t>
      </w:r>
      <w:r w:rsidR="006C0318">
        <w:rPr>
          <w:sz w:val="28"/>
          <w:szCs w:val="28"/>
        </w:rPr>
        <w:t xml:space="preserve"> федерального</w:t>
      </w:r>
      <w:r w:rsidR="00106BB4">
        <w:rPr>
          <w:sz w:val="28"/>
          <w:szCs w:val="28"/>
        </w:rPr>
        <w:t xml:space="preserve"> этапа</w:t>
      </w:r>
      <w:r w:rsidR="00664C01" w:rsidRPr="00664C01">
        <w:rPr>
          <w:sz w:val="28"/>
          <w:szCs w:val="28"/>
        </w:rPr>
        <w:t xml:space="preserve"> Конкурса в </w:t>
      </w:r>
      <w:proofErr w:type="gramStart"/>
      <w:r w:rsidR="00664C01" w:rsidRPr="00664C01">
        <w:rPr>
          <w:sz w:val="28"/>
          <w:szCs w:val="28"/>
        </w:rPr>
        <w:t>г</w:t>
      </w:r>
      <w:proofErr w:type="gramEnd"/>
      <w:r w:rsidR="00664C01" w:rsidRPr="00664C01">
        <w:rPr>
          <w:sz w:val="28"/>
          <w:szCs w:val="28"/>
        </w:rPr>
        <w:t>. Москву на награждение осуществляется за счет бюджета муниципального образования.</w:t>
      </w:r>
    </w:p>
    <w:p w:rsidR="006C0318" w:rsidRPr="00951527" w:rsidRDefault="00951527" w:rsidP="00BE4E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8.5. </w:t>
      </w:r>
      <w:r w:rsidR="006C0318">
        <w:rPr>
          <w:sz w:val="28"/>
          <w:szCs w:val="28"/>
        </w:rPr>
        <w:t xml:space="preserve">Прием заявок и конкурсных сочинений </w:t>
      </w:r>
      <w:r w:rsidR="00F75053">
        <w:rPr>
          <w:sz w:val="28"/>
          <w:szCs w:val="28"/>
        </w:rPr>
        <w:t xml:space="preserve">на региональный этап </w:t>
      </w:r>
      <w:r w:rsidR="006C0318">
        <w:rPr>
          <w:sz w:val="28"/>
          <w:szCs w:val="28"/>
        </w:rPr>
        <w:t>осуществляет</w:t>
      </w:r>
      <w:r w:rsidR="006C0318" w:rsidRPr="006C0318">
        <w:rPr>
          <w:sz w:val="28"/>
          <w:szCs w:val="28"/>
        </w:rPr>
        <w:t xml:space="preserve"> кафедра филологи</w:t>
      </w:r>
      <w:r w:rsidR="001C57C4">
        <w:rPr>
          <w:sz w:val="28"/>
          <w:szCs w:val="28"/>
        </w:rPr>
        <w:t>и и развития общего</w:t>
      </w:r>
      <w:r w:rsidR="006C0318" w:rsidRPr="006C0318">
        <w:rPr>
          <w:sz w:val="28"/>
          <w:szCs w:val="28"/>
        </w:rPr>
        <w:t xml:space="preserve"> образования ГБУ</w:t>
      </w:r>
      <w:r w:rsidR="00BE4E42">
        <w:rPr>
          <w:sz w:val="28"/>
          <w:szCs w:val="28"/>
        </w:rPr>
        <w:t xml:space="preserve"> ДПО </w:t>
      </w:r>
      <w:r w:rsidR="00F65CC0">
        <w:rPr>
          <w:sz w:val="28"/>
          <w:szCs w:val="28"/>
        </w:rPr>
        <w:t xml:space="preserve">РД </w:t>
      </w:r>
      <w:r w:rsidR="00F65CC0" w:rsidRPr="006C0318">
        <w:rPr>
          <w:sz w:val="28"/>
          <w:szCs w:val="28"/>
        </w:rPr>
        <w:t>«</w:t>
      </w:r>
      <w:r w:rsidR="00BE4E42">
        <w:rPr>
          <w:sz w:val="28"/>
          <w:szCs w:val="28"/>
        </w:rPr>
        <w:t>ДИРО</w:t>
      </w:r>
      <w:r w:rsidR="006C0318" w:rsidRPr="006C0318">
        <w:rPr>
          <w:sz w:val="28"/>
          <w:szCs w:val="28"/>
        </w:rPr>
        <w:t xml:space="preserve">» – </w:t>
      </w:r>
      <w:hyperlink r:id="rId7" w:history="1">
        <w:r w:rsidR="008B3A1D" w:rsidRPr="00102609">
          <w:rPr>
            <w:rStyle w:val="a4"/>
            <w:sz w:val="28"/>
            <w:szCs w:val="28"/>
            <w:lang w:val="en-US"/>
          </w:rPr>
          <w:t>hha</w:t>
        </w:r>
        <w:r w:rsidR="008B3A1D" w:rsidRPr="00102609">
          <w:rPr>
            <w:rStyle w:val="a4"/>
            <w:sz w:val="28"/>
            <w:szCs w:val="28"/>
          </w:rPr>
          <w:t>_ap@mail.</w:t>
        </w:r>
        <w:r w:rsidR="008B3A1D" w:rsidRPr="00102609">
          <w:rPr>
            <w:rStyle w:val="a4"/>
            <w:sz w:val="28"/>
            <w:szCs w:val="28"/>
            <w:lang w:val="en-US"/>
          </w:rPr>
          <w:t>ru</w:t>
        </w:r>
      </w:hyperlink>
      <w:r w:rsidR="005B7969">
        <w:rPr>
          <w:sz w:val="28"/>
          <w:szCs w:val="28"/>
        </w:rPr>
        <w:t>(кабинет №</w:t>
      </w:r>
      <w:r w:rsidR="001C57C4">
        <w:rPr>
          <w:sz w:val="28"/>
          <w:szCs w:val="28"/>
        </w:rPr>
        <w:t>215</w:t>
      </w:r>
      <w:r w:rsidR="00BE4E42">
        <w:rPr>
          <w:sz w:val="28"/>
          <w:szCs w:val="28"/>
        </w:rPr>
        <w:t>) до</w:t>
      </w:r>
      <w:r w:rsidR="00D979F7">
        <w:rPr>
          <w:sz w:val="28"/>
          <w:szCs w:val="28"/>
        </w:rPr>
        <w:t xml:space="preserve"> </w:t>
      </w:r>
      <w:r w:rsidR="00F75053">
        <w:rPr>
          <w:b/>
          <w:sz w:val="28"/>
          <w:szCs w:val="28"/>
        </w:rPr>
        <w:t>11</w:t>
      </w:r>
      <w:r w:rsidR="00DD09B3">
        <w:rPr>
          <w:b/>
          <w:sz w:val="28"/>
          <w:szCs w:val="28"/>
        </w:rPr>
        <w:t xml:space="preserve"> февраля 2021</w:t>
      </w:r>
      <w:r w:rsidR="00D979F7">
        <w:rPr>
          <w:b/>
          <w:sz w:val="28"/>
          <w:szCs w:val="28"/>
        </w:rPr>
        <w:t xml:space="preserve"> </w:t>
      </w:r>
      <w:r w:rsidR="005B7969" w:rsidRPr="005B7969">
        <w:rPr>
          <w:b/>
          <w:sz w:val="28"/>
          <w:szCs w:val="28"/>
        </w:rPr>
        <w:t>года включительно</w:t>
      </w:r>
      <w:r w:rsidR="006C0318" w:rsidRPr="006C0318">
        <w:rPr>
          <w:sz w:val="28"/>
          <w:szCs w:val="28"/>
        </w:rPr>
        <w:t>, контактное лиц</w:t>
      </w:r>
      <w:r w:rsidR="005B7969">
        <w:rPr>
          <w:sz w:val="28"/>
          <w:szCs w:val="28"/>
        </w:rPr>
        <w:t xml:space="preserve">о: </w:t>
      </w:r>
      <w:r w:rsidR="008E7CE3">
        <w:rPr>
          <w:sz w:val="28"/>
          <w:szCs w:val="28"/>
        </w:rPr>
        <w:t xml:space="preserve">и.о. </w:t>
      </w:r>
      <w:proofErr w:type="gramStart"/>
      <w:r w:rsidR="005B7969">
        <w:rPr>
          <w:sz w:val="28"/>
          <w:szCs w:val="28"/>
        </w:rPr>
        <w:t>заведующ</w:t>
      </w:r>
      <w:r w:rsidR="008E7CE3">
        <w:rPr>
          <w:sz w:val="28"/>
          <w:szCs w:val="28"/>
        </w:rPr>
        <w:t>ей</w:t>
      </w:r>
      <w:r w:rsidR="00D979F7">
        <w:rPr>
          <w:sz w:val="28"/>
          <w:szCs w:val="28"/>
        </w:rPr>
        <w:t xml:space="preserve"> </w:t>
      </w:r>
      <w:r w:rsidR="00BE4E42">
        <w:rPr>
          <w:sz w:val="28"/>
          <w:szCs w:val="28"/>
        </w:rPr>
        <w:t>кафедры</w:t>
      </w:r>
      <w:proofErr w:type="gramEnd"/>
      <w:r w:rsidR="00BE4E42">
        <w:rPr>
          <w:sz w:val="28"/>
          <w:szCs w:val="28"/>
        </w:rPr>
        <w:t xml:space="preserve"> филологии</w:t>
      </w:r>
      <w:r w:rsidR="008E7CE3">
        <w:rPr>
          <w:sz w:val="28"/>
          <w:szCs w:val="28"/>
        </w:rPr>
        <w:t xml:space="preserve"> и развития общего</w:t>
      </w:r>
      <w:r w:rsidR="008E7CE3" w:rsidRPr="006C0318">
        <w:rPr>
          <w:sz w:val="28"/>
          <w:szCs w:val="28"/>
        </w:rPr>
        <w:t xml:space="preserve"> образования </w:t>
      </w:r>
      <w:r w:rsidR="005B7969">
        <w:rPr>
          <w:sz w:val="28"/>
          <w:szCs w:val="28"/>
        </w:rPr>
        <w:t xml:space="preserve">ДИРО </w:t>
      </w:r>
      <w:proofErr w:type="spellStart"/>
      <w:r w:rsidR="005B7969">
        <w:rPr>
          <w:sz w:val="28"/>
          <w:szCs w:val="28"/>
        </w:rPr>
        <w:t>Хаджимурадова</w:t>
      </w:r>
      <w:proofErr w:type="spellEnd"/>
      <w:r w:rsidR="00D979F7">
        <w:rPr>
          <w:sz w:val="28"/>
          <w:szCs w:val="28"/>
        </w:rPr>
        <w:t xml:space="preserve"> </w:t>
      </w:r>
      <w:proofErr w:type="spellStart"/>
      <w:r w:rsidR="005B7969">
        <w:rPr>
          <w:sz w:val="28"/>
          <w:szCs w:val="28"/>
        </w:rPr>
        <w:t>Хабибат</w:t>
      </w:r>
      <w:proofErr w:type="spellEnd"/>
      <w:r w:rsidR="00D979F7">
        <w:rPr>
          <w:sz w:val="28"/>
          <w:szCs w:val="28"/>
        </w:rPr>
        <w:t xml:space="preserve"> </w:t>
      </w:r>
      <w:proofErr w:type="spellStart"/>
      <w:r w:rsidR="005B7969">
        <w:rPr>
          <w:sz w:val="28"/>
          <w:szCs w:val="28"/>
        </w:rPr>
        <w:t>Ахмедовна</w:t>
      </w:r>
      <w:proofErr w:type="spellEnd"/>
      <w:r w:rsidR="005B7969">
        <w:rPr>
          <w:sz w:val="28"/>
          <w:szCs w:val="28"/>
        </w:rPr>
        <w:t xml:space="preserve"> (89285243272)</w:t>
      </w:r>
      <w:r w:rsidR="006C0318" w:rsidRPr="006C0318">
        <w:rPr>
          <w:sz w:val="28"/>
          <w:szCs w:val="28"/>
        </w:rPr>
        <w:t>.</w:t>
      </w:r>
    </w:p>
    <w:p w:rsidR="006C0318" w:rsidRPr="006C0318" w:rsidRDefault="005B7969" w:rsidP="00BE4E42">
      <w:pPr>
        <w:tabs>
          <w:tab w:val="left" w:pos="36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Махачкала,</w:t>
      </w:r>
      <w:r w:rsidR="006C0318" w:rsidRPr="006C0318">
        <w:rPr>
          <w:rFonts w:ascii="Times New Roman" w:hAnsi="Times New Roman"/>
          <w:sz w:val="28"/>
          <w:szCs w:val="28"/>
        </w:rPr>
        <w:t xml:space="preserve"> ул. Генера</w:t>
      </w:r>
      <w:r w:rsidR="00106BB4">
        <w:rPr>
          <w:rFonts w:ascii="Times New Roman" w:hAnsi="Times New Roman"/>
          <w:sz w:val="28"/>
          <w:szCs w:val="28"/>
        </w:rPr>
        <w:t xml:space="preserve">ла </w:t>
      </w:r>
      <w:proofErr w:type="spellStart"/>
      <w:r w:rsidR="00106BB4">
        <w:rPr>
          <w:rFonts w:ascii="Times New Roman" w:hAnsi="Times New Roman"/>
          <w:sz w:val="28"/>
          <w:szCs w:val="28"/>
        </w:rPr>
        <w:t>Магомедтагирова</w:t>
      </w:r>
      <w:proofErr w:type="spellEnd"/>
      <w:r w:rsidR="00106B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06BB4">
        <w:rPr>
          <w:rFonts w:ascii="Times New Roman" w:hAnsi="Times New Roman"/>
          <w:sz w:val="28"/>
          <w:szCs w:val="28"/>
        </w:rPr>
        <w:t>Казбекова</w:t>
      </w:r>
      <w:proofErr w:type="spellEnd"/>
      <w:r w:rsidR="00106BB4">
        <w:rPr>
          <w:rFonts w:ascii="Times New Roman" w:hAnsi="Times New Roman"/>
          <w:sz w:val="28"/>
          <w:szCs w:val="28"/>
        </w:rPr>
        <w:t>),</w:t>
      </w:r>
      <w:r w:rsidR="006C0318" w:rsidRPr="006C0318">
        <w:rPr>
          <w:rFonts w:ascii="Times New Roman" w:hAnsi="Times New Roman"/>
          <w:sz w:val="28"/>
          <w:szCs w:val="28"/>
        </w:rPr>
        <w:t xml:space="preserve"> д.159.</w:t>
      </w:r>
    </w:p>
    <w:p w:rsidR="006C0318" w:rsidRPr="006C0318" w:rsidRDefault="00BE4E42" w:rsidP="00BE4E42">
      <w:pPr>
        <w:tabs>
          <w:tab w:val="left" w:pos="36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6C0318" w:rsidRPr="006C0318">
        <w:rPr>
          <w:rFonts w:ascii="Times New Roman" w:hAnsi="Times New Roman"/>
          <w:sz w:val="28"/>
          <w:szCs w:val="28"/>
        </w:rPr>
        <w:t>Организационно-техническое и информационное сопровождение Конкурса (заявка, сопроводительный л</w:t>
      </w:r>
      <w:r w:rsidR="005B7969">
        <w:rPr>
          <w:rFonts w:ascii="Times New Roman" w:hAnsi="Times New Roman"/>
          <w:sz w:val="28"/>
          <w:szCs w:val="28"/>
        </w:rPr>
        <w:t>ист,</w:t>
      </w:r>
      <w:r w:rsidR="006C0318" w:rsidRPr="006C0318">
        <w:rPr>
          <w:rFonts w:ascii="Times New Roman" w:hAnsi="Times New Roman"/>
          <w:sz w:val="28"/>
          <w:szCs w:val="28"/>
        </w:rPr>
        <w:t xml:space="preserve"> протокол оценки, рейтинговая таблица, соглашение и т.д.) можно найти и скачать на официальном сайте Конкурса</w:t>
      </w:r>
      <w:r w:rsidR="00BF5851">
        <w:rPr>
          <w:rFonts w:ascii="Times New Roman" w:hAnsi="Times New Roman"/>
          <w:sz w:val="28"/>
          <w:szCs w:val="28"/>
        </w:rPr>
        <w:t>.</w:t>
      </w:r>
      <w:r w:rsidR="006C0318" w:rsidRPr="006C0318">
        <w:rPr>
          <w:rFonts w:ascii="Times New Roman" w:hAnsi="Times New Roman"/>
          <w:sz w:val="28"/>
          <w:szCs w:val="28"/>
        </w:rPr>
        <w:t xml:space="preserve"> </w:t>
      </w:r>
    </w:p>
    <w:p w:rsidR="00E642FA" w:rsidRPr="00CB5A1E" w:rsidRDefault="00BE4E42" w:rsidP="00BE4E42">
      <w:pPr>
        <w:tabs>
          <w:tab w:val="left" w:pos="3615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  <w:r w:rsidR="005B7969">
        <w:rPr>
          <w:rFonts w:ascii="Times New Roman" w:hAnsi="Times New Roman"/>
          <w:sz w:val="28"/>
          <w:szCs w:val="28"/>
        </w:rPr>
        <w:t>На республиканский</w:t>
      </w:r>
      <w:r w:rsidR="006C0318" w:rsidRPr="006C0318">
        <w:rPr>
          <w:rFonts w:ascii="Times New Roman" w:hAnsi="Times New Roman"/>
          <w:sz w:val="28"/>
          <w:szCs w:val="28"/>
        </w:rPr>
        <w:t xml:space="preserve"> этап</w:t>
      </w:r>
      <w:r w:rsidR="00D979F7">
        <w:rPr>
          <w:rFonts w:ascii="Times New Roman" w:hAnsi="Times New Roman"/>
          <w:sz w:val="28"/>
          <w:szCs w:val="28"/>
        </w:rPr>
        <w:t xml:space="preserve"> </w:t>
      </w:r>
      <w:r w:rsidR="005B7969">
        <w:rPr>
          <w:rFonts w:ascii="Times New Roman" w:hAnsi="Times New Roman"/>
          <w:sz w:val="28"/>
          <w:szCs w:val="28"/>
        </w:rPr>
        <w:t xml:space="preserve">Конкурса от </w:t>
      </w:r>
      <w:r w:rsidR="009710D6">
        <w:rPr>
          <w:rFonts w:ascii="Times New Roman" w:hAnsi="Times New Roman"/>
          <w:sz w:val="28"/>
          <w:szCs w:val="28"/>
        </w:rPr>
        <w:t>муниципалитета принимается</w:t>
      </w:r>
      <w:r w:rsidR="00D979F7">
        <w:rPr>
          <w:rFonts w:ascii="Times New Roman" w:hAnsi="Times New Roman"/>
          <w:sz w:val="28"/>
          <w:szCs w:val="28"/>
        </w:rPr>
        <w:t xml:space="preserve"> </w:t>
      </w:r>
      <w:r w:rsidR="005B7969" w:rsidRPr="005B7969">
        <w:rPr>
          <w:rFonts w:ascii="Times New Roman" w:hAnsi="Times New Roman"/>
          <w:b/>
          <w:sz w:val="28"/>
          <w:szCs w:val="28"/>
        </w:rPr>
        <w:t>одна</w:t>
      </w:r>
      <w:r w:rsidR="006C0318" w:rsidRPr="006C0318">
        <w:rPr>
          <w:rFonts w:ascii="Times New Roman" w:hAnsi="Times New Roman"/>
          <w:sz w:val="28"/>
          <w:szCs w:val="28"/>
        </w:rPr>
        <w:t xml:space="preserve"> работ</w:t>
      </w:r>
      <w:r w:rsidR="005B7969">
        <w:rPr>
          <w:rFonts w:ascii="Times New Roman" w:hAnsi="Times New Roman"/>
          <w:sz w:val="28"/>
          <w:szCs w:val="28"/>
        </w:rPr>
        <w:t>а</w:t>
      </w:r>
      <w:r w:rsidR="009710D6">
        <w:rPr>
          <w:rFonts w:ascii="Times New Roman" w:hAnsi="Times New Roman"/>
          <w:sz w:val="28"/>
          <w:szCs w:val="28"/>
        </w:rPr>
        <w:t xml:space="preserve"> в каждой возрастной категории</w:t>
      </w:r>
      <w:r w:rsidR="00766FD6">
        <w:rPr>
          <w:rFonts w:ascii="Times New Roman" w:hAnsi="Times New Roman"/>
          <w:sz w:val="28"/>
          <w:szCs w:val="28"/>
        </w:rPr>
        <w:t>, занявшая первую позицию рейтингового списка</w:t>
      </w:r>
      <w:r w:rsidR="006C0318" w:rsidRPr="006C0318">
        <w:rPr>
          <w:rFonts w:ascii="Times New Roman" w:hAnsi="Times New Roman"/>
          <w:sz w:val="28"/>
          <w:szCs w:val="28"/>
        </w:rPr>
        <w:t xml:space="preserve"> муниципального этапа Ко</w:t>
      </w:r>
      <w:r w:rsidR="005724B1">
        <w:rPr>
          <w:rFonts w:ascii="Times New Roman" w:hAnsi="Times New Roman"/>
          <w:sz w:val="28"/>
          <w:szCs w:val="28"/>
        </w:rPr>
        <w:t xml:space="preserve">нкурса, </w:t>
      </w:r>
      <w:r w:rsidR="00766FD6">
        <w:rPr>
          <w:rFonts w:ascii="Times New Roman" w:hAnsi="Times New Roman"/>
          <w:sz w:val="28"/>
          <w:szCs w:val="28"/>
        </w:rPr>
        <w:t>официально прошедшая</w:t>
      </w:r>
      <w:r w:rsidR="006C0318" w:rsidRPr="006C0318">
        <w:rPr>
          <w:rFonts w:ascii="Times New Roman" w:hAnsi="Times New Roman"/>
          <w:sz w:val="28"/>
          <w:szCs w:val="28"/>
        </w:rPr>
        <w:t xml:space="preserve"> отбор на муниципальном этапе, в сопровождении соответствующего пакета организационно-технической документации. Образцы сопроводительных документов пр</w:t>
      </w:r>
      <w:r w:rsidR="00597EF3">
        <w:rPr>
          <w:rFonts w:ascii="Times New Roman" w:hAnsi="Times New Roman"/>
          <w:sz w:val="28"/>
          <w:szCs w:val="28"/>
        </w:rPr>
        <w:t xml:space="preserve">едставлены в разделе «Документы» </w:t>
      </w:r>
      <w:r w:rsidR="006C0318" w:rsidRPr="006C0318">
        <w:rPr>
          <w:rFonts w:ascii="Times New Roman" w:hAnsi="Times New Roman"/>
          <w:sz w:val="28"/>
          <w:szCs w:val="28"/>
        </w:rPr>
        <w:t>на официальном сай</w:t>
      </w:r>
      <w:r w:rsidR="009C79E6">
        <w:rPr>
          <w:rFonts w:ascii="Times New Roman" w:hAnsi="Times New Roman"/>
          <w:sz w:val="28"/>
          <w:szCs w:val="28"/>
        </w:rPr>
        <w:t xml:space="preserve">те Конкурса </w:t>
      </w:r>
      <w:r w:rsidR="009C79E6" w:rsidRPr="009C79E6">
        <w:rPr>
          <w:rFonts w:ascii="Times New Roman" w:hAnsi="Times New Roman"/>
          <w:sz w:val="28"/>
          <w:szCs w:val="28"/>
        </w:rPr>
        <w:t>(</w:t>
      </w:r>
      <w:hyperlink r:id="rId8" w:history="1">
        <w:r w:rsidR="009C79E6" w:rsidRPr="009C79E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9C79E6" w:rsidRPr="009C79E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:</w:t>
        </w:r>
      </w:hyperlink>
      <w:r w:rsidR="00FF15EA" w:rsidRPr="006C03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5EA" w:rsidRPr="00954A06">
        <w:rPr>
          <w:rFonts w:ascii="Times New Roman" w:hAnsi="Times New Roman"/>
          <w:b/>
          <w:sz w:val="28"/>
          <w:szCs w:val="28"/>
          <w:lang w:val="en-US"/>
        </w:rPr>
        <w:t>vks</w:t>
      </w:r>
      <w:proofErr w:type="spellEnd"/>
      <w:r w:rsidR="00FF15EA" w:rsidRPr="00954A0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FF15EA" w:rsidRPr="00954A06">
        <w:rPr>
          <w:rFonts w:ascii="Times New Roman" w:hAnsi="Times New Roman"/>
          <w:b/>
          <w:sz w:val="28"/>
          <w:szCs w:val="28"/>
          <w:lang w:val="en-US"/>
        </w:rPr>
        <w:t>edu</w:t>
      </w:r>
      <w:proofErr w:type="spellEnd"/>
      <w:r w:rsidR="00FF15EA" w:rsidRPr="00954A0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FF15EA" w:rsidRPr="00954A0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6C0318" w:rsidRPr="006C0318">
        <w:rPr>
          <w:rFonts w:ascii="Times New Roman" w:hAnsi="Times New Roman"/>
          <w:sz w:val="28"/>
          <w:szCs w:val="28"/>
        </w:rPr>
        <w:t>). Вся документация по конкурсу принимается в электронном и бумажном варианте.</w:t>
      </w:r>
      <w:r w:rsidR="00106BB4">
        <w:rPr>
          <w:rFonts w:ascii="Times New Roman" w:hAnsi="Times New Roman"/>
          <w:sz w:val="28"/>
          <w:szCs w:val="28"/>
        </w:rPr>
        <w:t xml:space="preserve"> </w:t>
      </w:r>
      <w:r w:rsidR="00106BB4" w:rsidRPr="00CB5A1E">
        <w:rPr>
          <w:rFonts w:ascii="Times New Roman" w:hAnsi="Times New Roman"/>
          <w:b/>
          <w:sz w:val="28"/>
          <w:szCs w:val="28"/>
        </w:rPr>
        <w:t xml:space="preserve">Сочинение должно быть написано от руки на бланке Конкурса, а также напечатано.  </w:t>
      </w:r>
    </w:p>
    <w:sectPr w:rsidR="00E642FA" w:rsidRPr="00CB5A1E" w:rsidSect="00BE4E42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EBE528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6B77FC"/>
    <w:multiLevelType w:val="multilevel"/>
    <w:tmpl w:val="2B48C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21A1"/>
    <w:multiLevelType w:val="multilevel"/>
    <w:tmpl w:val="8FEA6618"/>
    <w:lvl w:ilvl="0">
      <w:start w:val="7"/>
      <w:numFmt w:val="decimal"/>
      <w:lvlText w:val="%1."/>
      <w:lvlJc w:val="left"/>
      <w:pPr>
        <w:ind w:left="435" w:hanging="43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4">
    <w:nsid w:val="2D0A0DD2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9D17E3"/>
    <w:multiLevelType w:val="hybridMultilevel"/>
    <w:tmpl w:val="08760290"/>
    <w:lvl w:ilvl="0" w:tplc="C078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F7E4B"/>
    <w:multiLevelType w:val="hybridMultilevel"/>
    <w:tmpl w:val="C79080CC"/>
    <w:lvl w:ilvl="0" w:tplc="42F41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D1E6F"/>
    <w:multiLevelType w:val="hybridMultilevel"/>
    <w:tmpl w:val="087CD72A"/>
    <w:lvl w:ilvl="0" w:tplc="7CB6B548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8FF7077"/>
    <w:multiLevelType w:val="multilevel"/>
    <w:tmpl w:val="8BA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>
    <w:nsid w:val="62220B70"/>
    <w:multiLevelType w:val="hybridMultilevel"/>
    <w:tmpl w:val="589A8D02"/>
    <w:lvl w:ilvl="0" w:tplc="D9D6640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66D3FE5"/>
    <w:multiLevelType w:val="multilevel"/>
    <w:tmpl w:val="EC5626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FE21CF"/>
    <w:multiLevelType w:val="multilevel"/>
    <w:tmpl w:val="56686D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3">
    <w:nsid w:val="74ED75CD"/>
    <w:multiLevelType w:val="multilevel"/>
    <w:tmpl w:val="131C58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A724E1"/>
    <w:multiLevelType w:val="multilevel"/>
    <w:tmpl w:val="2D162C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1E"/>
    <w:rsid w:val="000069BA"/>
    <w:rsid w:val="00006BE9"/>
    <w:rsid w:val="000128DF"/>
    <w:rsid w:val="00023996"/>
    <w:rsid w:val="00024AFF"/>
    <w:rsid w:val="00027CB2"/>
    <w:rsid w:val="00041F49"/>
    <w:rsid w:val="00042FE8"/>
    <w:rsid w:val="000437C0"/>
    <w:rsid w:val="000453D0"/>
    <w:rsid w:val="00064BD7"/>
    <w:rsid w:val="0006617A"/>
    <w:rsid w:val="00074626"/>
    <w:rsid w:val="0007584F"/>
    <w:rsid w:val="00075A0B"/>
    <w:rsid w:val="00077839"/>
    <w:rsid w:val="0008114A"/>
    <w:rsid w:val="000845E6"/>
    <w:rsid w:val="00097771"/>
    <w:rsid w:val="000B2005"/>
    <w:rsid w:val="000B4E13"/>
    <w:rsid w:val="000D1635"/>
    <w:rsid w:val="000D52C1"/>
    <w:rsid w:val="00106BB4"/>
    <w:rsid w:val="00111018"/>
    <w:rsid w:val="00116320"/>
    <w:rsid w:val="0011785E"/>
    <w:rsid w:val="00125814"/>
    <w:rsid w:val="00127553"/>
    <w:rsid w:val="001308C9"/>
    <w:rsid w:val="0013737C"/>
    <w:rsid w:val="00137D89"/>
    <w:rsid w:val="00145CF9"/>
    <w:rsid w:val="001531CF"/>
    <w:rsid w:val="0016106E"/>
    <w:rsid w:val="001677A5"/>
    <w:rsid w:val="0017250C"/>
    <w:rsid w:val="001725C8"/>
    <w:rsid w:val="00182329"/>
    <w:rsid w:val="00185422"/>
    <w:rsid w:val="001903C6"/>
    <w:rsid w:val="00194440"/>
    <w:rsid w:val="001B2A83"/>
    <w:rsid w:val="001C013A"/>
    <w:rsid w:val="001C1A6C"/>
    <w:rsid w:val="001C319E"/>
    <w:rsid w:val="001C57C4"/>
    <w:rsid w:val="001D477B"/>
    <w:rsid w:val="001E26B3"/>
    <w:rsid w:val="001E3CA6"/>
    <w:rsid w:val="001F3157"/>
    <w:rsid w:val="002001C0"/>
    <w:rsid w:val="00201446"/>
    <w:rsid w:val="002041D3"/>
    <w:rsid w:val="00226FB4"/>
    <w:rsid w:val="00231340"/>
    <w:rsid w:val="0024028D"/>
    <w:rsid w:val="002402AA"/>
    <w:rsid w:val="00242ABF"/>
    <w:rsid w:val="002475A3"/>
    <w:rsid w:val="00253DC6"/>
    <w:rsid w:val="00260AB1"/>
    <w:rsid w:val="0026207F"/>
    <w:rsid w:val="00262E15"/>
    <w:rsid w:val="00265AA0"/>
    <w:rsid w:val="002737AD"/>
    <w:rsid w:val="00295744"/>
    <w:rsid w:val="002A0500"/>
    <w:rsid w:val="002A1D2D"/>
    <w:rsid w:val="002A708F"/>
    <w:rsid w:val="002C1753"/>
    <w:rsid w:val="002C2254"/>
    <w:rsid w:val="002C4E20"/>
    <w:rsid w:val="002C62D6"/>
    <w:rsid w:val="002D5469"/>
    <w:rsid w:val="002E16C0"/>
    <w:rsid w:val="002F0486"/>
    <w:rsid w:val="002F18EE"/>
    <w:rsid w:val="002F1A6B"/>
    <w:rsid w:val="002F23E4"/>
    <w:rsid w:val="002F2D6B"/>
    <w:rsid w:val="002F397D"/>
    <w:rsid w:val="00301CD9"/>
    <w:rsid w:val="003067D6"/>
    <w:rsid w:val="003153D5"/>
    <w:rsid w:val="00320A8F"/>
    <w:rsid w:val="00320D1B"/>
    <w:rsid w:val="00322326"/>
    <w:rsid w:val="00323A2A"/>
    <w:rsid w:val="003257FA"/>
    <w:rsid w:val="0033170C"/>
    <w:rsid w:val="003352BE"/>
    <w:rsid w:val="00335BC7"/>
    <w:rsid w:val="0034406B"/>
    <w:rsid w:val="00362609"/>
    <w:rsid w:val="00370A51"/>
    <w:rsid w:val="00376E2A"/>
    <w:rsid w:val="003850BB"/>
    <w:rsid w:val="00392D08"/>
    <w:rsid w:val="003936EE"/>
    <w:rsid w:val="003C1A19"/>
    <w:rsid w:val="003C352F"/>
    <w:rsid w:val="003E1AD9"/>
    <w:rsid w:val="003F1150"/>
    <w:rsid w:val="00404E7D"/>
    <w:rsid w:val="00407205"/>
    <w:rsid w:val="00417E27"/>
    <w:rsid w:val="004278C8"/>
    <w:rsid w:val="00434833"/>
    <w:rsid w:val="00442612"/>
    <w:rsid w:val="00454276"/>
    <w:rsid w:val="0046168F"/>
    <w:rsid w:val="00464C25"/>
    <w:rsid w:val="004650AA"/>
    <w:rsid w:val="004854D7"/>
    <w:rsid w:val="004858C1"/>
    <w:rsid w:val="004871AB"/>
    <w:rsid w:val="00487E46"/>
    <w:rsid w:val="00490005"/>
    <w:rsid w:val="004966FD"/>
    <w:rsid w:val="004A167E"/>
    <w:rsid w:val="004A24B1"/>
    <w:rsid w:val="004B5E43"/>
    <w:rsid w:val="004C1EA0"/>
    <w:rsid w:val="004C6DCD"/>
    <w:rsid w:val="004C71F6"/>
    <w:rsid w:val="004D29C2"/>
    <w:rsid w:val="004D37B1"/>
    <w:rsid w:val="004E4262"/>
    <w:rsid w:val="004F04B1"/>
    <w:rsid w:val="004F371E"/>
    <w:rsid w:val="00502837"/>
    <w:rsid w:val="005331CA"/>
    <w:rsid w:val="005372D7"/>
    <w:rsid w:val="0054272F"/>
    <w:rsid w:val="00562E09"/>
    <w:rsid w:val="005724B1"/>
    <w:rsid w:val="00574540"/>
    <w:rsid w:val="00574D87"/>
    <w:rsid w:val="00575E46"/>
    <w:rsid w:val="005855A9"/>
    <w:rsid w:val="00595BEC"/>
    <w:rsid w:val="00596B48"/>
    <w:rsid w:val="00597EF3"/>
    <w:rsid w:val="005A5340"/>
    <w:rsid w:val="005A59D8"/>
    <w:rsid w:val="005B0979"/>
    <w:rsid w:val="005B7969"/>
    <w:rsid w:val="005C49E4"/>
    <w:rsid w:val="005D2A1C"/>
    <w:rsid w:val="005D4574"/>
    <w:rsid w:val="005D7700"/>
    <w:rsid w:val="005E036F"/>
    <w:rsid w:val="005E0853"/>
    <w:rsid w:val="005E17CE"/>
    <w:rsid w:val="005F3539"/>
    <w:rsid w:val="005F4DF1"/>
    <w:rsid w:val="0060209C"/>
    <w:rsid w:val="0061061D"/>
    <w:rsid w:val="00612CF0"/>
    <w:rsid w:val="00624025"/>
    <w:rsid w:val="00627DB0"/>
    <w:rsid w:val="006310C2"/>
    <w:rsid w:val="006405A9"/>
    <w:rsid w:val="0065385B"/>
    <w:rsid w:val="00660D93"/>
    <w:rsid w:val="00664C01"/>
    <w:rsid w:val="0068674E"/>
    <w:rsid w:val="00686CFA"/>
    <w:rsid w:val="006A3A49"/>
    <w:rsid w:val="006B63FE"/>
    <w:rsid w:val="006C0318"/>
    <w:rsid w:val="006C03FC"/>
    <w:rsid w:val="006D432D"/>
    <w:rsid w:val="006D734A"/>
    <w:rsid w:val="006E3CC6"/>
    <w:rsid w:val="006E4CA0"/>
    <w:rsid w:val="006F254D"/>
    <w:rsid w:val="006F496F"/>
    <w:rsid w:val="006F5171"/>
    <w:rsid w:val="006F6874"/>
    <w:rsid w:val="00717E0E"/>
    <w:rsid w:val="0073025A"/>
    <w:rsid w:val="00733F7B"/>
    <w:rsid w:val="00736F12"/>
    <w:rsid w:val="007441E6"/>
    <w:rsid w:val="00745518"/>
    <w:rsid w:val="007509EB"/>
    <w:rsid w:val="007605EC"/>
    <w:rsid w:val="00764D62"/>
    <w:rsid w:val="00766FD6"/>
    <w:rsid w:val="007730EF"/>
    <w:rsid w:val="00774C75"/>
    <w:rsid w:val="00776D77"/>
    <w:rsid w:val="007812AC"/>
    <w:rsid w:val="007A3F6B"/>
    <w:rsid w:val="007A559A"/>
    <w:rsid w:val="007A573E"/>
    <w:rsid w:val="007B3BA3"/>
    <w:rsid w:val="007B6678"/>
    <w:rsid w:val="007D0C77"/>
    <w:rsid w:val="007D7A11"/>
    <w:rsid w:val="007F52D8"/>
    <w:rsid w:val="007F6743"/>
    <w:rsid w:val="00810E85"/>
    <w:rsid w:val="00813416"/>
    <w:rsid w:val="008145C7"/>
    <w:rsid w:val="008256A1"/>
    <w:rsid w:val="008361A0"/>
    <w:rsid w:val="00847767"/>
    <w:rsid w:val="00856A8B"/>
    <w:rsid w:val="00876755"/>
    <w:rsid w:val="008A28CA"/>
    <w:rsid w:val="008A3348"/>
    <w:rsid w:val="008A4C79"/>
    <w:rsid w:val="008A7F44"/>
    <w:rsid w:val="008B3A1D"/>
    <w:rsid w:val="008C0EEA"/>
    <w:rsid w:val="008C44FA"/>
    <w:rsid w:val="008D07B6"/>
    <w:rsid w:val="008E7CE3"/>
    <w:rsid w:val="008F25FF"/>
    <w:rsid w:val="008F57FB"/>
    <w:rsid w:val="00904EA4"/>
    <w:rsid w:val="00910BF1"/>
    <w:rsid w:val="00921AEA"/>
    <w:rsid w:val="0093184A"/>
    <w:rsid w:val="00945E8A"/>
    <w:rsid w:val="00947776"/>
    <w:rsid w:val="00951527"/>
    <w:rsid w:val="0095431A"/>
    <w:rsid w:val="00954964"/>
    <w:rsid w:val="00954A06"/>
    <w:rsid w:val="00954D76"/>
    <w:rsid w:val="00961116"/>
    <w:rsid w:val="00965062"/>
    <w:rsid w:val="009710D6"/>
    <w:rsid w:val="00974731"/>
    <w:rsid w:val="00986C56"/>
    <w:rsid w:val="009902A8"/>
    <w:rsid w:val="00996DA5"/>
    <w:rsid w:val="009A17F6"/>
    <w:rsid w:val="009B2B34"/>
    <w:rsid w:val="009C027A"/>
    <w:rsid w:val="009C15C0"/>
    <w:rsid w:val="009C67F6"/>
    <w:rsid w:val="009C79E6"/>
    <w:rsid w:val="009E3998"/>
    <w:rsid w:val="009F1019"/>
    <w:rsid w:val="009F5A2C"/>
    <w:rsid w:val="00A01ACA"/>
    <w:rsid w:val="00A12D99"/>
    <w:rsid w:val="00A156CE"/>
    <w:rsid w:val="00A34FBA"/>
    <w:rsid w:val="00A44250"/>
    <w:rsid w:val="00A50D6E"/>
    <w:rsid w:val="00A52504"/>
    <w:rsid w:val="00A540A0"/>
    <w:rsid w:val="00A561C2"/>
    <w:rsid w:val="00A57683"/>
    <w:rsid w:val="00A7003F"/>
    <w:rsid w:val="00A7310F"/>
    <w:rsid w:val="00A73B25"/>
    <w:rsid w:val="00A84AFC"/>
    <w:rsid w:val="00A8639D"/>
    <w:rsid w:val="00A9196A"/>
    <w:rsid w:val="00A96A12"/>
    <w:rsid w:val="00AA083A"/>
    <w:rsid w:val="00AA64E6"/>
    <w:rsid w:val="00AA754C"/>
    <w:rsid w:val="00AD5063"/>
    <w:rsid w:val="00AD5AFA"/>
    <w:rsid w:val="00AF1602"/>
    <w:rsid w:val="00AF2EAE"/>
    <w:rsid w:val="00B0147D"/>
    <w:rsid w:val="00B20783"/>
    <w:rsid w:val="00B2205C"/>
    <w:rsid w:val="00B24974"/>
    <w:rsid w:val="00B26C22"/>
    <w:rsid w:val="00B2745F"/>
    <w:rsid w:val="00B27897"/>
    <w:rsid w:val="00B31CE0"/>
    <w:rsid w:val="00B46B14"/>
    <w:rsid w:val="00B611A0"/>
    <w:rsid w:val="00BA15DB"/>
    <w:rsid w:val="00BA3BDA"/>
    <w:rsid w:val="00BC61C6"/>
    <w:rsid w:val="00BD460B"/>
    <w:rsid w:val="00BE4E42"/>
    <w:rsid w:val="00BE6947"/>
    <w:rsid w:val="00BF5851"/>
    <w:rsid w:val="00BF73DC"/>
    <w:rsid w:val="00C00331"/>
    <w:rsid w:val="00C12B01"/>
    <w:rsid w:val="00C14850"/>
    <w:rsid w:val="00C30074"/>
    <w:rsid w:val="00C42C71"/>
    <w:rsid w:val="00C50E07"/>
    <w:rsid w:val="00C5304D"/>
    <w:rsid w:val="00C53622"/>
    <w:rsid w:val="00C575F5"/>
    <w:rsid w:val="00C61796"/>
    <w:rsid w:val="00C72F2A"/>
    <w:rsid w:val="00C73C9C"/>
    <w:rsid w:val="00C84298"/>
    <w:rsid w:val="00C848AB"/>
    <w:rsid w:val="00C938A9"/>
    <w:rsid w:val="00C946C2"/>
    <w:rsid w:val="00CA167C"/>
    <w:rsid w:val="00CA4A47"/>
    <w:rsid w:val="00CB409F"/>
    <w:rsid w:val="00CB5A1E"/>
    <w:rsid w:val="00CB6801"/>
    <w:rsid w:val="00CC052F"/>
    <w:rsid w:val="00CC0A51"/>
    <w:rsid w:val="00CC1348"/>
    <w:rsid w:val="00CC1A51"/>
    <w:rsid w:val="00CC3075"/>
    <w:rsid w:val="00CC3D70"/>
    <w:rsid w:val="00CD5D8B"/>
    <w:rsid w:val="00CD68CA"/>
    <w:rsid w:val="00CE5E42"/>
    <w:rsid w:val="00CF5A96"/>
    <w:rsid w:val="00D02E0C"/>
    <w:rsid w:val="00D04624"/>
    <w:rsid w:val="00D139CD"/>
    <w:rsid w:val="00D15D75"/>
    <w:rsid w:val="00D25545"/>
    <w:rsid w:val="00D30E56"/>
    <w:rsid w:val="00D445E7"/>
    <w:rsid w:val="00D64C1E"/>
    <w:rsid w:val="00D67ED9"/>
    <w:rsid w:val="00D7550C"/>
    <w:rsid w:val="00D949AC"/>
    <w:rsid w:val="00D979F7"/>
    <w:rsid w:val="00DB0CCE"/>
    <w:rsid w:val="00DD09B3"/>
    <w:rsid w:val="00DD3357"/>
    <w:rsid w:val="00DD43C4"/>
    <w:rsid w:val="00DD5AC5"/>
    <w:rsid w:val="00DE1549"/>
    <w:rsid w:val="00DE3A0E"/>
    <w:rsid w:val="00DE436A"/>
    <w:rsid w:val="00DE43C3"/>
    <w:rsid w:val="00DF1308"/>
    <w:rsid w:val="00E06275"/>
    <w:rsid w:val="00E17D26"/>
    <w:rsid w:val="00E311B7"/>
    <w:rsid w:val="00E43DD3"/>
    <w:rsid w:val="00E44999"/>
    <w:rsid w:val="00E45A04"/>
    <w:rsid w:val="00E52BEC"/>
    <w:rsid w:val="00E54FEF"/>
    <w:rsid w:val="00E579AA"/>
    <w:rsid w:val="00E642FA"/>
    <w:rsid w:val="00E65DBB"/>
    <w:rsid w:val="00E83907"/>
    <w:rsid w:val="00EA068A"/>
    <w:rsid w:val="00EA4C9B"/>
    <w:rsid w:val="00EA5766"/>
    <w:rsid w:val="00EA734B"/>
    <w:rsid w:val="00EB19E1"/>
    <w:rsid w:val="00EB4A4D"/>
    <w:rsid w:val="00EB6881"/>
    <w:rsid w:val="00EC3A5F"/>
    <w:rsid w:val="00EC6C57"/>
    <w:rsid w:val="00ED7104"/>
    <w:rsid w:val="00EF7E00"/>
    <w:rsid w:val="00F03196"/>
    <w:rsid w:val="00F153F0"/>
    <w:rsid w:val="00F21EBB"/>
    <w:rsid w:val="00F27D3B"/>
    <w:rsid w:val="00F320F5"/>
    <w:rsid w:val="00F4127B"/>
    <w:rsid w:val="00F4700F"/>
    <w:rsid w:val="00F56A16"/>
    <w:rsid w:val="00F60903"/>
    <w:rsid w:val="00F63C74"/>
    <w:rsid w:val="00F654C7"/>
    <w:rsid w:val="00F65CC0"/>
    <w:rsid w:val="00F75053"/>
    <w:rsid w:val="00F80523"/>
    <w:rsid w:val="00F83E7C"/>
    <w:rsid w:val="00F859EE"/>
    <w:rsid w:val="00F948F2"/>
    <w:rsid w:val="00FA0D49"/>
    <w:rsid w:val="00FA7187"/>
    <w:rsid w:val="00FA73E0"/>
    <w:rsid w:val="00FB2617"/>
    <w:rsid w:val="00FB5BBB"/>
    <w:rsid w:val="00FB5FE2"/>
    <w:rsid w:val="00FC420C"/>
    <w:rsid w:val="00FE44B8"/>
    <w:rsid w:val="00FE7A66"/>
    <w:rsid w:val="00FF1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7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CA"/>
    <w:pPr>
      <w:ind w:left="720"/>
      <w:contextualSpacing/>
    </w:pPr>
  </w:style>
  <w:style w:type="paragraph" w:customStyle="1" w:styleId="Default">
    <w:name w:val="Default"/>
    <w:rsid w:val="005331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331CA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locked/>
    <w:rsid w:val="005331C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331CA"/>
    <w:pPr>
      <w:shd w:val="clear" w:color="auto" w:fill="FFFFFF"/>
      <w:spacing w:after="300" w:line="371" w:lineRule="exact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331CA"/>
    <w:pPr>
      <w:shd w:val="clear" w:color="auto" w:fill="FFFFFF"/>
      <w:spacing w:before="420" w:after="0" w:line="479" w:lineRule="exact"/>
      <w:jc w:val="both"/>
    </w:pPr>
    <w:rPr>
      <w:rFonts w:ascii="Times New Roman" w:hAnsi="Times New Roman"/>
      <w:b/>
      <w:bCs/>
      <w:spacing w:val="10"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331CA"/>
    <w:pPr>
      <w:shd w:val="clear" w:color="auto" w:fill="FFFFFF"/>
      <w:spacing w:before="300" w:after="420" w:line="450" w:lineRule="exact"/>
      <w:jc w:val="center"/>
      <w:outlineLvl w:val="0"/>
    </w:pPr>
    <w:rPr>
      <w:rFonts w:ascii="Times New Roman" w:hAnsi="Times New Roman"/>
      <w:b/>
      <w:bCs/>
      <w:spacing w:val="10"/>
      <w:sz w:val="26"/>
      <w:szCs w:val="26"/>
    </w:rPr>
  </w:style>
  <w:style w:type="paragraph" w:styleId="a5">
    <w:name w:val="No Spacing"/>
    <w:link w:val="a6"/>
    <w:uiPriority w:val="99"/>
    <w:qFormat/>
    <w:rsid w:val="005331CA"/>
    <w:rPr>
      <w:sz w:val="22"/>
      <w:szCs w:val="22"/>
    </w:rPr>
  </w:style>
  <w:style w:type="character" w:customStyle="1" w:styleId="FontStyle18">
    <w:name w:val="Font Style18"/>
    <w:rsid w:val="00F859E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57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Без интервала Знак"/>
    <w:link w:val="a5"/>
    <w:uiPriority w:val="99"/>
    <w:locked/>
    <w:rsid w:val="00E43DD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ry45.su" TargetMode="External"/><Relationship Id="rId3" Type="http://schemas.openxmlformats.org/officeDocument/2006/relationships/styles" Target="styles.xml"/><Relationship Id="rId7" Type="http://schemas.openxmlformats.org/officeDocument/2006/relationships/hyperlink" Target="mailto:hha_a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ya3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A77-689B-4708-A09D-9574F45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11768</CharactersWithSpaces>
  <SharedDoc>false</SharedDoc>
  <HLinks>
    <vt:vector size="12" baseType="variant"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родные мадина</dc:creator>
  <cp:lastModifiedBy>user</cp:lastModifiedBy>
  <cp:revision>20</cp:revision>
  <cp:lastPrinted>2021-01-12T06:35:00Z</cp:lastPrinted>
  <dcterms:created xsi:type="dcterms:W3CDTF">2021-01-12T06:42:00Z</dcterms:created>
  <dcterms:modified xsi:type="dcterms:W3CDTF">2021-01-18T08:34:00Z</dcterms:modified>
</cp:coreProperties>
</file>