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DA" w:rsidRPr="007205DA" w:rsidRDefault="007205DA" w:rsidP="00720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D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205D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"http://www.dagminobr.ru/documenty/prikazi_minobrnauki_rd/prikaz_25890520_ot_18_dekabrya_2020g" </w:instrText>
      </w:r>
      <w:r w:rsidRPr="007205D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205DA">
        <w:rPr>
          <w:rFonts w:ascii="Tahoma" w:eastAsia="Times New Roman" w:hAnsi="Tahoma" w:cs="Tahoma"/>
          <w:color w:val="00408F"/>
          <w:sz w:val="33"/>
          <w:lang w:eastAsia="ru-RU"/>
        </w:rPr>
        <w:t>Приказ № 2589-05/20 от 18 декабря 2020г.</w:t>
      </w:r>
      <w:r w:rsidRPr="007205D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проведении регионального этапа Всероссийского конкурса сочинений «Без срока давности» среди обучающихся образовательных организаций, реализующих основные общеобразовательные программы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 исполнение приказа Министерства просвещения Российской Федерации от 17 декабря 2020г. № 754, в целях сохранения и увековечения памяти о событиях и жертвах Великой Отечественной войны 1941-1945 годов,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1. </w:t>
      </w:r>
      <w:proofErr w:type="gramStart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Государственному бюджетному учреждению дополнительного профессионального образования «Дагестанский институт развития образования» (</w:t>
      </w:r>
      <w:proofErr w:type="spellStart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Джамалудинов</w:t>
      </w:r>
      <w:proofErr w:type="spellEnd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Г.М.) совместно с Управлением развития общего образования Министерства образования и науки Республики Дагестан (Шабанова Л.Ю.) в срок с 12 февраля по 5 марта 2021 г. организовать и провести региональный этап Всероссийского конкурса сочинений «Без срока давности» среди обучающихся образовательных организаций, реализующих основные общеобразовательные программы (далее - Конкурс).</w:t>
      </w:r>
      <w:proofErr w:type="gramEnd"/>
    </w:p>
    <w:p w:rsidR="007205DA" w:rsidRPr="007205DA" w:rsidRDefault="007205DA" w:rsidP="007205D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2. Определить региональным координатором Конкурса </w:t>
      </w:r>
      <w:proofErr w:type="spellStart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Муслимову</w:t>
      </w:r>
      <w:proofErr w:type="spellEnd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М.Ш., проректора по научно-методической работе государственного бюджетного учреждения дополнительного профессионального образования «Дагестанский институт развития образования». 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Утвердить: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 Положение о проведении регионального этапа Конкурса (приложение №1);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 состав регионального организационного комитета Конкурса (приложение №2);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3.3. состав жюри регионального этапа Конкурса (приложение №3).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 ГБОУ ДПО «Дагестанский институт развития образования» (</w:t>
      </w:r>
      <w:proofErr w:type="spellStart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Джамалудинов</w:t>
      </w:r>
      <w:proofErr w:type="spellEnd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Г.М):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4.1. Организовать прием конкурсных материалов участников Конкурса.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4.2.Организовать работу жюри, подготовку необходимых информационных материалов, направление работы победителя регионального этапа на федеральный этап Конкурса.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4.3.Организовать награждение победителей регионального этапа Конкурса и педагогических работников, подготовивших их.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4.4. Осуществить финансирование расходов на проведение регионального этапа Конкурса за счет средств, предусмотренных государственным бюджетным учреждением дополнительного профессионального образования Республики Дагестан «Дагестанский институт развития образования».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 Руководителям профессиональных образовательных организаций, подведомственных Министерству образования и науки Республики Дагестан, обеспечить участие обучающихся в региональном этапе Конкурса, направив конкурсные материалы в территориальные муниципальные органы, осуществляющие управление в сфере образования.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 Рекомендовать руководителям муниципальных органов, осуществляющих управление в сфере образования, организовать направление конкурсных материалов обучающихся в государственное бюджетное учреждение дополнительного профессионального образования «Дагестанский институт развития образования» в срок до 11 февраля 2021г.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7. ГКУ РД «Информационно-аналитический центр» (Алиев М.Н.) </w:t>
      </w:r>
      <w:proofErr w:type="gramStart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Министерства образования и науки Республики Дагестан в информационно-телекоммуникационной сети «Интернет».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8. </w:t>
      </w:r>
      <w:proofErr w:type="gramStart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7205DA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7 л. в 1 экз.</w:t>
        </w:r>
      </w:hyperlink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205D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205DA" w:rsidRPr="007205DA" w:rsidRDefault="007205DA" w:rsidP="007205DA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Временно </w:t>
      </w:r>
      <w:r w:rsidRPr="007205D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исполняющая</w:t>
      </w: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 </w:t>
      </w:r>
      <w:r w:rsidRPr="007205D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обязанности министра     </w:t>
      </w:r>
      <w:r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      </w:t>
      </w:r>
      <w:r w:rsidRPr="007205D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 У. </w:t>
      </w:r>
      <w:proofErr w:type="spellStart"/>
      <w:r w:rsidRPr="007205D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Омарова</w:t>
      </w:r>
      <w:proofErr w:type="spellEnd"/>
    </w:p>
    <w:p w:rsidR="003F5B36" w:rsidRDefault="003F5B36"/>
    <w:sectPr w:rsidR="003F5B36" w:rsidSect="003F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5DA"/>
    <w:rsid w:val="003F5B36"/>
    <w:rsid w:val="0072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05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05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ac.dagminobr.ru/files/priloj_2589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2817</Characters>
  <Application>Microsoft Office Word</Application>
  <DocSecurity>0</DocSecurity>
  <Lines>23</Lines>
  <Paragraphs>6</Paragraphs>
  <ScaleCrop>false</ScaleCrop>
  <Company>*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2021-01-12T06:45:00Z</dcterms:created>
  <dcterms:modified xsi:type="dcterms:W3CDTF">2021-01-12T06:46:00Z</dcterms:modified>
</cp:coreProperties>
</file>