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7F" w:rsidRPr="000B097F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07079E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6152223" cy="8495030"/>
            <wp:effectExtent l="0" t="0" r="0" b="0"/>
            <wp:docPr id="4" name="Рисунок 4" descr="C:\Users\User\Desktop\ОВЗ\tempFileForShare_20200728-00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ВЗ\tempFileForShare_20200728-0047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3" cy="84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7F" w:rsidRPr="000B097F" w:rsidRDefault="000B097F" w:rsidP="0007079E">
      <w:pPr>
        <w:keepNext/>
        <w:framePr w:h="13426" w:hRule="exact" w:hSpace="180" w:wrap="around" w:vAnchor="text" w:hAnchor="margin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B097F" w:rsidRPr="000B097F" w:rsidRDefault="000B097F" w:rsidP="0007079E">
      <w:pPr>
        <w:keepNext/>
        <w:framePr w:h="13426" w:hRule="exact" w:hSpace="180" w:wrap="around" w:vAnchor="text" w:hAnchor="margin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</w:t>
      </w: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7079E" w:rsidRDefault="0007079E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0B097F" w:rsidRPr="000B097F" w:rsidRDefault="000B097F" w:rsidP="0007079E">
      <w:pPr>
        <w:keepNext/>
        <w:framePr w:h="13426" w:hRule="exact" w:hSpace="180" w:wrap="around" w:vAnchor="text" w:hAnchor="margin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АДМИНИСТРАЦИЯ ГОРОДСКОГО ОКРУГА С ВНУТРИГОРОДСКИМ ДЕЛЕНИЕМ </w:t>
      </w:r>
    </w:p>
    <w:p w:rsidR="000B097F" w:rsidRPr="000B097F" w:rsidRDefault="000B097F" w:rsidP="0007079E">
      <w:pPr>
        <w:keepNext/>
        <w:framePr w:h="13426" w:hRule="exact" w:hSpace="180" w:wrap="around" w:vAnchor="text" w:hAnchor="margin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0B097F" w:rsidRPr="000B097F" w:rsidRDefault="000B097F" w:rsidP="0007079E">
      <w:pPr>
        <w:keepNext/>
        <w:framePr w:h="13426" w:hRule="exact" w:hSpace="180" w:wrap="around" w:vAnchor="text" w:hAnchor="margin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МУНИЦИПАЛЬНОЕ БЮДЖЕТНОЕ ОБЩЕОБРАЗОВАТЕЛЬНОЕ  УЧРЕЖДЕНИЕ</w:t>
      </w:r>
    </w:p>
    <w:p w:rsidR="000B097F" w:rsidRPr="000B097F" w:rsidRDefault="000B097F" w:rsidP="0007079E">
      <w:pPr>
        <w:keepNext/>
        <w:framePr w:h="13426" w:hRule="exact" w:hSpace="180" w:wrap="around" w:vAnchor="text" w:hAnchor="margin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0B097F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ГИМНАЗИЯ №37</w:t>
      </w:r>
      <w:r w:rsidRPr="000B097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:rsidR="000B097F" w:rsidRPr="000B097F" w:rsidRDefault="000B097F" w:rsidP="0007079E">
      <w:pPr>
        <w:framePr w:h="13426" w:hRule="exact" w:hSpace="180" w:wrap="around" w:vAnchor="text" w:hAnchor="margin" w:y="262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  <w:r w:rsidRPr="000B097F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0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97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Ул. </w:t>
      </w:r>
      <w:proofErr w:type="spellStart"/>
      <w:r w:rsidRPr="000B097F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Гамидова</w:t>
      </w:r>
      <w:proofErr w:type="spellEnd"/>
      <w:r w:rsidRPr="000B097F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 10 б, </w:t>
      </w:r>
      <w:r w:rsidRPr="000B097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г. Махачкала, Республика Дагестан, 367013, тел  (8722)  62-19-60, 62-19-62  </w:t>
      </w:r>
      <w:r w:rsidRPr="000B097F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0B097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0B097F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0B097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6" w:history="1">
        <w:r w:rsidRPr="000B097F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ege</w:t>
        </w:r>
        <w:r w:rsidRPr="000B097F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200637@</w:t>
        </w:r>
        <w:r w:rsidRPr="000B097F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0B097F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.</w:t>
        </w:r>
        <w:r w:rsidRPr="000B097F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ru</w:t>
        </w:r>
      </w:hyperlink>
      <w:r w:rsidRPr="000B097F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0B097F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1070561001851, ИНН/КПП 0561056538, ОКПО 49166522</w:t>
      </w:r>
    </w:p>
    <w:p w:rsid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7079E" w:rsidRPr="000B097F" w:rsidRDefault="0007079E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                                                                          «УТВЕРЖДАЮ»</w:t>
      </w: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заседании совета трудового коллектива                Директор МБОУ «Гимназия №37»</w:t>
      </w: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 ___________</w:t>
      </w:r>
      <w:proofErr w:type="spellStart"/>
      <w:r w:rsidR="00601301">
        <w:rPr>
          <w:rFonts w:ascii="Times New Roman" w:eastAsia="Times New Roman" w:hAnsi="Times New Roman" w:cs="Times New Roman"/>
          <w:sz w:val="24"/>
          <w:szCs w:val="24"/>
          <w:lang w:eastAsia="ar-SA"/>
        </w:rPr>
        <w:t>Аскерова</w:t>
      </w:r>
      <w:proofErr w:type="spellEnd"/>
      <w:r w:rsidR="00601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Л.Ш.</w:t>
      </w: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г.Махачкалы</w:t>
      </w:r>
      <w:proofErr w:type="spellEnd"/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«30 » августа  2019г.</w:t>
      </w: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______________/</w:t>
      </w:r>
      <w:proofErr w:type="spellStart"/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Э.А.Асланбекова</w:t>
      </w:r>
      <w:proofErr w:type="spellEnd"/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№____</w:t>
      </w: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«____» августа 2019г.</w:t>
      </w: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601301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97F" w:rsidRPr="000B097F" w:rsidRDefault="000B097F" w:rsidP="000B097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Положение </w:t>
      </w:r>
    </w:p>
    <w:p w:rsidR="000B097F" w:rsidRPr="000B097F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 психолого-медико-педагогическом консилиуме</w:t>
      </w:r>
    </w:p>
    <w:p w:rsidR="000B097F" w:rsidRPr="000B097F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«Гимназия №37» г.Махачкал</w:t>
      </w:r>
      <w:r w:rsidRPr="000B09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p w:rsidR="000B097F" w:rsidRPr="000B097F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0B097F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0B097F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601301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601301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601301" w:rsidRDefault="000B097F" w:rsidP="000B097F">
      <w:pPr>
        <w:tabs>
          <w:tab w:val="left" w:pos="375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079E" w:rsidRDefault="0007079E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079E" w:rsidRDefault="0007079E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079E" w:rsidRDefault="0007079E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079E" w:rsidRDefault="0007079E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079E" w:rsidRDefault="0007079E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079E" w:rsidRDefault="0007079E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0B097F" w:rsidRDefault="000B097F" w:rsidP="000B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0B097F" w:rsidRDefault="000B097F" w:rsidP="000B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97F" w:rsidRPr="000B097F" w:rsidRDefault="000B097F" w:rsidP="000B09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г.Махачкала 2019 г.</w:t>
      </w:r>
    </w:p>
    <w:p w:rsidR="008227C4" w:rsidRDefault="008227C4" w:rsidP="008227C4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C4" w:rsidRDefault="008227C4" w:rsidP="008227C4">
      <w:pPr>
        <w:pStyle w:val="ParagraphStyle"/>
        <w:spacing w:before="240" w:after="15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психолого-медико-педагогическом консилиуме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1.1. Настоящее Положение о школьном психолого-медико-педагогическом консилиуме (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) разработано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аконом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29 декабря 2012 года </w:t>
      </w:r>
      <w:r w:rsidRPr="00EC03C0">
        <w:rPr>
          <w:rFonts w:ascii="Times New Roman" w:hAnsi="Times New Roman" w:cs="Times New Roman"/>
          <w:bCs/>
          <w:sz w:val="28"/>
          <w:szCs w:val="28"/>
        </w:rPr>
        <w:t>№ 273-ФЗ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3C0">
        <w:rPr>
          <w:rFonts w:ascii="Times New Roman" w:hAnsi="Times New Roman" w:cs="Times New Roman"/>
          <w:bCs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EC03C0">
        <w:rPr>
          <w:rFonts w:ascii="Times New Roman" w:hAnsi="Times New Roman" w:cs="Times New Roman"/>
          <w:bCs/>
          <w:sz w:val="28"/>
          <w:szCs w:val="28"/>
        </w:rPr>
        <w:t>», Уставом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1.2. Школьный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объединение специалистов школы, организуемое при необходимости комплексного, всестороннего, динамического </w:t>
      </w:r>
      <w:proofErr w:type="spellStart"/>
      <w:r w:rsidRPr="00EC03C0">
        <w:rPr>
          <w:rFonts w:ascii="Times New Roman" w:hAnsi="Times New Roman" w:cs="Times New Roman"/>
          <w:bCs/>
          <w:sz w:val="28"/>
          <w:szCs w:val="28"/>
        </w:rPr>
        <w:t>диагностико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-коррекционного сопровождения детей, у которых возникают трудности адаптации к условиям обучения и воспитания в школе в связи с </w:t>
      </w:r>
      <w:r>
        <w:rPr>
          <w:rFonts w:ascii="Times New Roman" w:hAnsi="Times New Roman" w:cs="Times New Roman"/>
          <w:bCs/>
          <w:sz w:val="28"/>
          <w:szCs w:val="28"/>
        </w:rPr>
        <w:t>особенностями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развитии.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1.4. Настоящее положение вступает в силу с момента его утверждения и действует до замены его новым.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2.1. Целью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является определение и организация в рамках школы адекватных условий развития, обучения и воспитания в соответствии со </w:t>
      </w:r>
      <w:r w:rsidRPr="00EC03C0">
        <w:rPr>
          <w:rFonts w:ascii="Times New Roman" w:hAnsi="Times New Roman" w:cs="Times New Roman"/>
          <w:bCs/>
          <w:sz w:val="28"/>
          <w:szCs w:val="28"/>
        </w:rPr>
        <w:lastRenderedPageBreak/>
        <w:t>специальными образовательными потребностями, возрастными особенностями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2.2. В задачи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школы входят: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выявление и ранняя диагностика отклонений в развитии детей;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выявление актуальных и резервных возможностей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разработка рекомендаций учителю, воспитателю, родителям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(законным представителям) </w:t>
      </w:r>
      <w:r w:rsidRPr="00EC03C0">
        <w:rPr>
          <w:rFonts w:ascii="Times New Roman" w:hAnsi="Times New Roman" w:cs="Times New Roman"/>
          <w:bCs/>
          <w:sz w:val="28"/>
          <w:szCs w:val="28"/>
        </w:rPr>
        <w:t>для обеспечения индивидуального подхода в процессе коррекционно-развивающего сопровождения;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отслеживание динамики развития и эффективности индивидуализированных коррекционно - развивающих программ;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при положительной динамике и компенсации </w:t>
      </w:r>
      <w:r>
        <w:rPr>
          <w:rFonts w:ascii="Times New Roman" w:hAnsi="Times New Roman" w:cs="Times New Roman"/>
          <w:bCs/>
          <w:sz w:val="28"/>
          <w:szCs w:val="28"/>
        </w:rPr>
        <w:t>особенностей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развитии определение путей интеграции ребенка в классе, работающие по основным образовательным программам;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3.Организация деятельности и состав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3.1. Состав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утверждается приказом директора школы в начале каждого учебного года.</w:t>
      </w:r>
      <w:r w:rsidR="007A40CE" w:rsidRPr="007A40CE">
        <w:rPr>
          <w:rFonts w:ascii="Times New Roman" w:hAnsi="Times New Roman" w:cs="Times New Roman"/>
          <w:sz w:val="28"/>
          <w:szCs w:val="28"/>
        </w:rPr>
        <w:t xml:space="preserve"> </w:t>
      </w:r>
      <w:r w:rsidR="007A40CE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 xml:space="preserve"> возлагается на председателя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>, назначенного приказом директора</w:t>
      </w:r>
      <w:r w:rsidR="007A40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Обследование ребенка специалистами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инициативе родителей или сотрудников школы. В случае инициативы сотрудников школы </w:t>
      </w:r>
      <w:r w:rsidRPr="00EC03C0">
        <w:rPr>
          <w:rFonts w:ascii="Times New Roman" w:hAnsi="Times New Roman" w:cs="Times New Roman"/>
          <w:bCs/>
          <w:sz w:val="28"/>
          <w:szCs w:val="28"/>
        </w:rPr>
        <w:lastRenderedPageBreak/>
        <w:t>должно быть получено согласие на обследование родителей (законных представителей)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При несогласии родителей со специалистами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проводиться работа по формированию у них адекватного понимания проблемы, исходя из интересов ребенка. Прием подростков старше 12 лет, обращавшихся к специалистам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, допускается без сопровождения родителей.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Обследование ребенка должно осуществляться с учетом требований профессиональной этики. Специалисты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7A40CE">
        <w:rPr>
          <w:rFonts w:ascii="Times New Roman" w:hAnsi="Times New Roman" w:cs="Times New Roman"/>
          <w:bCs/>
          <w:sz w:val="28"/>
          <w:szCs w:val="28"/>
        </w:rPr>
        <w:t>. Обследование ребенка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проводится в присутствии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имеет право затребовать следующие документы: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свидетельство о рождении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подробную выписку из истории развития ребенка с заключениями врачей;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педагогическое представление (характеристику классного руководителя);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письменные работы по русскому языку, математике, рисунки, иные результаты творческой и образовательной деятельности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Pr="00EC03C0">
        <w:rPr>
          <w:rFonts w:ascii="Times New Roman" w:hAnsi="Times New Roman" w:cs="Times New Roman"/>
          <w:bCs/>
          <w:sz w:val="28"/>
          <w:szCs w:val="28"/>
        </w:rPr>
        <w:t>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3.7</w:t>
      </w:r>
      <w:r w:rsidRPr="00EC03C0">
        <w:rPr>
          <w:rFonts w:ascii="Times New Roman" w:hAnsi="Times New Roman" w:cs="Times New Roman"/>
          <w:bCs/>
          <w:sz w:val="28"/>
          <w:szCs w:val="28"/>
        </w:rPr>
        <w:t>. Изменение формы обучения по отношению к конкретному ребенку возможно только с согласия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В диагностических сложных или конфликтных случаях специалисты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направляют ребенка в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остав школьного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учебно-воспитательной работе (председатель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опытные педагоги;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учитель-логопед;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педагог-психолог;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врач (или медсестра).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3.12. При наличии необходимого количества детей для открытия класса компенсирующего обучения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рекомендует администрации открыть такой класс в параллели (со 2 по 9 класс). По </w:t>
      </w:r>
      <w:r w:rsidR="0007795A" w:rsidRPr="00EC03C0">
        <w:rPr>
          <w:rFonts w:ascii="Times New Roman" w:hAnsi="Times New Roman" w:cs="Times New Roman"/>
          <w:bCs/>
          <w:sz w:val="28"/>
          <w:szCs w:val="28"/>
        </w:rPr>
        <w:t>рекомендации школьного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 школы издаёт приказ об открытии подобного класса.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4. Подготовка и проведение </w:t>
      </w:r>
      <w:r w:rsidR="0007795A"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разделяются на плановые и внеплановые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Периодичность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 определяется реальным запросом образовательного учреждения на комплексное обследование детей с ограниченными возможностями здоровья, но – не реже одного раза в 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етверть проводятся плановые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, на которых осуществляется анализ состава, количества и </w:t>
      </w:r>
      <w:r w:rsidRPr="007A40CE">
        <w:rPr>
          <w:rFonts w:ascii="Times New Roman" w:hAnsi="Times New Roman" w:cs="Times New Roman"/>
          <w:bCs/>
          <w:sz w:val="28"/>
          <w:szCs w:val="28"/>
        </w:rPr>
        <w:lastRenderedPageBreak/>
        <w:t>динамики развития учащихся, нуждающихся в психолого-медико-педагогическом коррекционном сопровождении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Pr="00EC03C0">
        <w:rPr>
          <w:rFonts w:ascii="Times New Roman" w:hAnsi="Times New Roman" w:cs="Times New Roman"/>
          <w:bCs/>
          <w:sz w:val="28"/>
          <w:szCs w:val="28"/>
        </w:rPr>
        <w:t>. Деятельность плановых консилиумов направлена на: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</w:t>
      </w:r>
      <w:proofErr w:type="spellStart"/>
      <w:r w:rsidRPr="00EC03C0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, неуспевающие и слабоуспевающие дети);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определение путей психолого-медико-психологического сопровождения учащихся с трудностями адаптации в данных образовательных условиях.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4.4. Внеплановые консилиумы собираются по запросам специалистов, непосредственно работающих с ребенком</w:t>
      </w:r>
      <w:r w:rsid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>(в первую очередь учителя)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Поводом для проведения внепланового </w:t>
      </w:r>
      <w:r w:rsidR="000779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7A40CE" w:rsidRPr="007A40CE" w:rsidRDefault="007A40CE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40CE">
        <w:rPr>
          <w:rFonts w:ascii="Times New Roman" w:hAnsi="Times New Roman" w:cs="Times New Roman"/>
          <w:bCs/>
          <w:sz w:val="28"/>
          <w:szCs w:val="28"/>
        </w:rPr>
        <w:t>обследование вновь поступающих учащихся в середине учебного 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>выявление или возникновение новых обстоятельств, отрицатель</w:t>
      </w:r>
      <w:r w:rsidR="007A40CE">
        <w:rPr>
          <w:rFonts w:ascii="Times New Roman" w:hAnsi="Times New Roman" w:cs="Times New Roman"/>
          <w:bCs/>
          <w:sz w:val="28"/>
          <w:szCs w:val="28"/>
        </w:rPr>
        <w:t>но влияющих на развитие ребенка.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4.5. В течении 3 дней с момента поступления запроса на диагностическое обследование ребенка </w:t>
      </w:r>
      <w:r w:rsidR="0007795A" w:rsidRPr="00EC03C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согласовывает итоги вопроса с родителями, и, при отсутствии возражений с их стороны, организует проведение планового или внепланового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4.6. Решением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назначается ведущий специалист (куратор ребёнка), как правило, классный руководитель.</w:t>
      </w:r>
    </w:p>
    <w:p w:rsidR="00EC03C0" w:rsidRP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4.7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школы.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 доводятся до сведения родителей (законных представителей). Предложенные рекомендации реализуются только при отсутствии возражений родителей (законных представителей).</w:t>
      </w:r>
    </w:p>
    <w:p w:rsidR="007A40CE" w:rsidRP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4.9. 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При направлении ребенка на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заключение школьного консилиума представляется одни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из специалистов школьного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, сопровождающим ребенка вместе с родителями. 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5. Обязанности участников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4"/>
        <w:gridCol w:w="6191"/>
      </w:tblGrid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312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117595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(председатель)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заместитель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директора школы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 работу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обеспечивает систематичность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формирует состав участников для очередного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заседания;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формирует состав учащихся, которые обсуждаются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приглашаются на заседание;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координирует связи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участниками образовательного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процесса, структу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рными подразделениями школы;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контролирует выполнение рекомендаций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руководитель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сбор диагностических данных на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подготовительном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этапе;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обобщают, систематизируют полученные диагностические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данные, готовят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налитические материалы;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ормулируют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выводы, гипотезы;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вырабатывают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редварительные рекомендации;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дают характери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стику неблагополучным семьям;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предоставляют информацию о социально-педагогической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в микрорайоне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Учителя, работающие в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классах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дают развернутую педагогическую характеристику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формулируют педагогические гипотезы,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выводы, рекомендации 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Медицинский работник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информирует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состоянии здоровья учащегося; 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дает рекомендации по режи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жизнедеятельности ребенка;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и контролирует направление на консультацию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медицинскому специалисту (по рекомендации консилиума либо по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мере необходимости) </w:t>
            </w:r>
          </w:p>
        </w:tc>
      </w:tr>
    </w:tbl>
    <w:p w:rsidR="0007795A" w:rsidRDefault="00EC03C0" w:rsidP="0007795A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6. Документация и отчетность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</w:p>
    <w:p w:rsidR="0007795A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95A">
        <w:rPr>
          <w:rFonts w:ascii="Times New Roman" w:hAnsi="Times New Roman" w:cs="Times New Roman"/>
          <w:bCs/>
          <w:sz w:val="28"/>
          <w:szCs w:val="28"/>
        </w:rPr>
        <w:t xml:space="preserve">6.1. Протоколы заседаний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07795A">
        <w:rPr>
          <w:rFonts w:ascii="Times New Roman" w:hAnsi="Times New Roman" w:cs="Times New Roman"/>
          <w:bCs/>
          <w:sz w:val="28"/>
          <w:szCs w:val="28"/>
        </w:rPr>
        <w:t xml:space="preserve"> хранятся в делопроизводстве заместителя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директора по учебно-воспитательной работе.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95A">
        <w:rPr>
          <w:rFonts w:ascii="Times New Roman" w:hAnsi="Times New Roman" w:cs="Times New Roman"/>
          <w:bCs/>
          <w:sz w:val="28"/>
          <w:szCs w:val="28"/>
        </w:rPr>
        <w:t xml:space="preserve">6.2. Рекомендации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07795A">
        <w:rPr>
          <w:rFonts w:ascii="Times New Roman" w:hAnsi="Times New Roman" w:cs="Times New Roman"/>
          <w:bCs/>
          <w:sz w:val="28"/>
          <w:szCs w:val="28"/>
        </w:rPr>
        <w:t xml:space="preserve"> доводятся до администрации на совещаниях при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директоре, затем выносятся на педагогические советы, оперативные совещания с педагогическим коллективом, заседания МО.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DB9" w:rsidRPr="00EC03C0" w:rsidRDefault="001C7DB9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C7DB9" w:rsidRPr="00EC03C0" w:rsidSect="008227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 w15:restartNumberingAfterBreak="0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 w15:restartNumberingAfterBreak="0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" w15:restartNumberingAfterBreak="0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 w15:restartNumberingAfterBreak="0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4"/>
    <w:rsid w:val="0007079E"/>
    <w:rsid w:val="0007795A"/>
    <w:rsid w:val="000B097F"/>
    <w:rsid w:val="00117595"/>
    <w:rsid w:val="001C7DB9"/>
    <w:rsid w:val="002E16A0"/>
    <w:rsid w:val="003662BC"/>
    <w:rsid w:val="00601301"/>
    <w:rsid w:val="007A40CE"/>
    <w:rsid w:val="008227C4"/>
    <w:rsid w:val="008A15DE"/>
    <w:rsid w:val="00DF7D0A"/>
    <w:rsid w:val="00E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7E9E"/>
  <w15:docId w15:val="{CA936C66-C0FF-4A53-BEB1-7005ECF1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2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077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3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Пользователь</cp:lastModifiedBy>
  <cp:revision>2</cp:revision>
  <dcterms:created xsi:type="dcterms:W3CDTF">2020-07-27T22:03:00Z</dcterms:created>
  <dcterms:modified xsi:type="dcterms:W3CDTF">2020-07-27T22:03:00Z</dcterms:modified>
</cp:coreProperties>
</file>