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8A" w:rsidRDefault="00CB12AF" w:rsidP="00674D8A">
      <w:r w:rsidRPr="00CB12AF">
        <w:rPr>
          <w:noProof/>
          <w:lang w:eastAsia="ru-RU"/>
        </w:rPr>
        <w:drawing>
          <wp:inline distT="0" distB="0" distL="0" distR="0">
            <wp:extent cx="9251950" cy="6382716"/>
            <wp:effectExtent l="0" t="0" r="6350" b="0"/>
            <wp:docPr id="1" name="Рисунок 1" descr="C:\Users\User\Desktop\ОВЗ\tempFileForShare_20200728-005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ВЗ\tempFileForShare_20200728-0051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8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74D8A">
        <w:lastRenderedPageBreak/>
        <w:t>Утвреждаю</w:t>
      </w:r>
      <w:proofErr w:type="spellEnd"/>
    </w:p>
    <w:p w:rsidR="00674D8A" w:rsidRDefault="00674D8A" w:rsidP="00674D8A">
      <w:r>
        <w:t xml:space="preserve">Директор </w:t>
      </w:r>
      <w:proofErr w:type="spellStart"/>
      <w:r>
        <w:t>МбОУ</w:t>
      </w:r>
      <w:proofErr w:type="spellEnd"/>
      <w:r>
        <w:t xml:space="preserve"> «Гимназия №37»</w:t>
      </w:r>
    </w:p>
    <w:p w:rsidR="00674D8A" w:rsidRDefault="00674D8A" w:rsidP="00674D8A">
      <w:proofErr w:type="spellStart"/>
      <w:r>
        <w:t>Асланбекова</w:t>
      </w:r>
      <w:proofErr w:type="spellEnd"/>
      <w:r>
        <w:t xml:space="preserve"> Э.А.</w:t>
      </w:r>
    </w:p>
    <w:p w:rsidR="00674D8A" w:rsidRDefault="00674D8A" w:rsidP="00674D8A"/>
    <w:p w:rsidR="00674D8A" w:rsidRPr="00674D8A" w:rsidRDefault="00674D8A" w:rsidP="00674D8A">
      <w:pPr>
        <w:rPr>
          <w:b/>
        </w:rPr>
      </w:pPr>
      <w:bookmarkStart w:id="0" w:name="_GoBack"/>
      <w:proofErr w:type="spellStart"/>
      <w:r w:rsidRPr="00674D8A">
        <w:rPr>
          <w:b/>
        </w:rPr>
        <w:t>Внутришкольный</w:t>
      </w:r>
      <w:proofErr w:type="spellEnd"/>
      <w:r w:rsidRPr="00674D8A">
        <w:rPr>
          <w:b/>
        </w:rPr>
        <w:t xml:space="preserve"> контроль за деятельностью индивидуального обучения на дому </w:t>
      </w:r>
      <w:bookmarkEnd w:id="0"/>
      <w:proofErr w:type="gramStart"/>
      <w:r w:rsidRPr="00674D8A">
        <w:rPr>
          <w:b/>
        </w:rPr>
        <w:t>в  МБОУ</w:t>
      </w:r>
      <w:proofErr w:type="gramEnd"/>
      <w:r w:rsidRPr="00674D8A">
        <w:rPr>
          <w:b/>
        </w:rPr>
        <w:t xml:space="preserve"> «Гимназия №37»</w:t>
      </w:r>
    </w:p>
    <w:p w:rsidR="00674D8A" w:rsidRPr="00674D8A" w:rsidRDefault="00674D8A" w:rsidP="00674D8A">
      <w:pPr>
        <w:rPr>
          <w:b/>
        </w:rPr>
      </w:pPr>
      <w:r w:rsidRPr="00674D8A">
        <w:rPr>
          <w:b/>
        </w:rPr>
        <w:t>на 2019-2020 учебный год</w:t>
      </w:r>
    </w:p>
    <w:tbl>
      <w:tblPr>
        <w:tblW w:w="15600" w:type="dxa"/>
        <w:tblInd w:w="-176" w:type="dxa"/>
        <w:shd w:val="clear" w:color="auto" w:fill="EFE7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4878"/>
        <w:gridCol w:w="4267"/>
        <w:gridCol w:w="2552"/>
        <w:gridCol w:w="2241"/>
      </w:tblGrid>
      <w:tr w:rsidR="00674D8A" w:rsidRPr="00674D8A" w:rsidTr="006E4445">
        <w:trPr>
          <w:trHeight w:val="795"/>
        </w:trPr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Месяц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Содержание контроля</w:t>
            </w:r>
          </w:p>
        </w:tc>
        <w:tc>
          <w:tcPr>
            <w:tcW w:w="4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Цель контроля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Виды, формы, методы контроля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Итоги контроля</w:t>
            </w:r>
          </w:p>
        </w:tc>
      </w:tr>
      <w:tr w:rsidR="00674D8A" w:rsidRPr="00674D8A" w:rsidTr="006E4445">
        <w:trPr>
          <w:trHeight w:val="63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>
            <w:r w:rsidRPr="00674D8A">
              <w:t>сентябрь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Формирование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Комплектование, составление режима дня, плана работы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Индивидуальный журнал контроля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Планирование</w:t>
            </w:r>
          </w:p>
        </w:tc>
      </w:tr>
      <w:tr w:rsidR="00674D8A" w:rsidRPr="00674D8A" w:rsidTr="006E4445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Проверка рабочих программ  педагогов, воспитательных программ классных руководителей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4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 xml:space="preserve"> Контроль за обеспеченностью учебниками и учебными принадлежностями  детей находящимися на </w:t>
            </w:r>
            <w:proofErr w:type="spellStart"/>
            <w:r w:rsidRPr="00674D8A">
              <w:t>индивид.обучении</w:t>
            </w:r>
            <w:proofErr w:type="spellEnd"/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5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обеспеченности УМК </w:t>
            </w:r>
          </w:p>
          <w:p w:rsidR="00674D8A" w:rsidRPr="00674D8A" w:rsidRDefault="00674D8A" w:rsidP="00674D8A">
            <w:r w:rsidRPr="00674D8A">
              <w:t>  преподаваемых предметов.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7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Проверка личных дел.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Соблюдение единых требований при ведении личных дел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Тематический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</w:tc>
      </w:tr>
      <w:tr w:rsidR="00674D8A" w:rsidRPr="00674D8A" w:rsidTr="006E4445">
        <w:trPr>
          <w:trHeight w:val="386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lastRenderedPageBreak/>
              <w:t> </w:t>
            </w:r>
          </w:p>
          <w:p w:rsidR="00674D8A" w:rsidRPr="00674D8A" w:rsidRDefault="00674D8A" w:rsidP="00674D8A">
            <w:r w:rsidRPr="00674D8A">
              <w:t>Октябрь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Проверка  индивидуальных журналов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Объективность выставления оценок за 1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Проверка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Справка</w:t>
            </w:r>
          </w:p>
        </w:tc>
      </w:tr>
      <w:tr w:rsidR="00674D8A" w:rsidRPr="00674D8A" w:rsidTr="006E4445">
        <w:trPr>
          <w:trHeight w:val="8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адаптационного периода детей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Учет инд. особенностей детей, выполнение плана работы в адаптационный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Выборочный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</w:tc>
      </w:tr>
      <w:tr w:rsidR="00674D8A" w:rsidRPr="00674D8A" w:rsidTr="006E4445">
        <w:trPr>
          <w:trHeight w:val="295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Ноябрь</w:t>
            </w:r>
          </w:p>
          <w:p w:rsidR="00674D8A" w:rsidRPr="00674D8A" w:rsidRDefault="00674D8A" w:rsidP="00674D8A">
            <w:r w:rsidRPr="00674D8A"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рабочего времени учителя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Выполнение расписания</w:t>
            </w:r>
          </w:p>
          <w:p w:rsidR="00674D8A" w:rsidRPr="00674D8A" w:rsidRDefault="00674D8A" w:rsidP="00674D8A">
            <w:r w:rsidRPr="00674D8A"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Итоги  проверки состояния индивидуального обучения на дому обучающихся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Организация повторения. Выявление работоспособности учащихся.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 с учителями, имеющими снижение успеваемости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Накопление материала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Анализ оценок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386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Декабрь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школьной документации (журналы, КТП) за 1-е полугодие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Выборочный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Наблюдение, анализ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8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ЗУН учащихся</w:t>
            </w:r>
          </w:p>
          <w:p w:rsidR="00674D8A" w:rsidRPr="00674D8A" w:rsidRDefault="00674D8A" w:rsidP="00674D8A">
            <w:r w:rsidRPr="00674D8A">
              <w:t> Контрольные работы 1-полугодие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Изучение результативности обучения за 2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ПКР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675"/>
        </w:trPr>
        <w:tc>
          <w:tcPr>
            <w:tcW w:w="16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Февраль</w:t>
            </w:r>
          </w:p>
          <w:p w:rsidR="00674D8A" w:rsidRPr="00674D8A" w:rsidRDefault="00674D8A" w:rsidP="00674D8A">
            <w:r w:rsidRPr="00674D8A">
              <w:lastRenderedPageBreak/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Март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lastRenderedPageBreak/>
              <w:t>Выполнение Государственной программы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Выполнение программы за 3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Наблюдение, беседа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7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Посещение уроков учителей надомного обучения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Выявление работоспособности учащихся.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Контроль за состоянием надомного   обучения.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Тематический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Наблюдение, беседа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8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proofErr w:type="spellStart"/>
            <w:r w:rsidRPr="00674D8A">
              <w:t>Обученность</w:t>
            </w:r>
            <w:proofErr w:type="spellEnd"/>
            <w:r w:rsidRPr="00674D8A">
              <w:t xml:space="preserve"> учащихся в 3 четверти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Изучение результативности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1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  индивидуальных журналов.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 xml:space="preserve">Соблюдение единого </w:t>
            </w:r>
            <w:proofErr w:type="spellStart"/>
            <w:r w:rsidRPr="00674D8A">
              <w:t>орфограф.режима</w:t>
            </w:r>
            <w:proofErr w:type="spellEnd"/>
            <w:r w:rsidRPr="00674D8A">
              <w:t xml:space="preserve"> и объективность выставления оценок за 3 четверть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</w:tbl>
    <w:p w:rsidR="00674D8A" w:rsidRPr="00674D8A" w:rsidRDefault="00674D8A" w:rsidP="00674D8A">
      <w:r w:rsidRPr="00674D8A">
        <w:t> </w:t>
      </w:r>
    </w:p>
    <w:tbl>
      <w:tblPr>
        <w:tblW w:w="15600" w:type="dxa"/>
        <w:tblInd w:w="-176" w:type="dxa"/>
        <w:shd w:val="clear" w:color="auto" w:fill="EFE7D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421"/>
        <w:gridCol w:w="3649"/>
        <w:gridCol w:w="2692"/>
        <w:gridCol w:w="2279"/>
      </w:tblGrid>
      <w:tr w:rsidR="00674D8A" w:rsidRPr="00674D8A" w:rsidTr="006E4445">
        <w:trPr>
          <w:trHeight w:val="749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 </w:t>
            </w:r>
          </w:p>
          <w:p w:rsidR="00674D8A" w:rsidRPr="00674D8A" w:rsidRDefault="00674D8A" w:rsidP="00674D8A">
            <w:r w:rsidRPr="00674D8A">
              <w:t>Апрель-Май</w:t>
            </w:r>
          </w:p>
        </w:tc>
        <w:tc>
          <w:tcPr>
            <w:tcW w:w="5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рабочего времени учителя и уч-ся.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Выполнение расписания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Выборочный</w:t>
            </w:r>
          </w:p>
        </w:tc>
        <w:tc>
          <w:tcPr>
            <w:tcW w:w="2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81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Посещение уроков учителей надомного обучения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Выявление работоспособности учащихся.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Персональный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7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 с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2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 с родителями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  <w:tr w:rsidR="00674D8A" w:rsidRPr="00674D8A" w:rsidTr="006E4445">
        <w:trPr>
          <w:trHeight w:val="27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Работа с уч-ся надомного обучения.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Результативность и качество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отчет учителей</w:t>
            </w:r>
          </w:p>
        </w:tc>
      </w:tr>
      <w:tr w:rsidR="00674D8A" w:rsidRPr="00674D8A" w:rsidTr="006E4445">
        <w:trPr>
          <w:trHeight w:val="6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Отчет учителей надомного обучения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Анализ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Отчет</w:t>
            </w:r>
          </w:p>
        </w:tc>
      </w:tr>
      <w:tr w:rsidR="00674D8A" w:rsidRPr="00674D8A" w:rsidTr="006E4445">
        <w:trPr>
          <w:trHeight w:val="5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Контроль за состоянием ЗУН за 4- четверть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 xml:space="preserve">Результативность </w:t>
            </w:r>
            <w:proofErr w:type="spellStart"/>
            <w:r w:rsidRPr="00674D8A">
              <w:t>обученности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ПКР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Справка</w:t>
            </w:r>
          </w:p>
        </w:tc>
      </w:tr>
      <w:tr w:rsidR="00674D8A" w:rsidRPr="00674D8A" w:rsidTr="006E4445">
        <w:trPr>
          <w:trHeight w:val="16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Проверка классных журналов и</w:t>
            </w:r>
          </w:p>
          <w:p w:rsidR="00674D8A" w:rsidRPr="00674D8A" w:rsidRDefault="00674D8A" w:rsidP="00674D8A">
            <w:r w:rsidRPr="00674D8A">
              <w:t>прохождение программы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Выполнение Государств.</w:t>
            </w:r>
          </w:p>
          <w:p w:rsidR="00674D8A" w:rsidRPr="00674D8A" w:rsidRDefault="00674D8A" w:rsidP="00674D8A">
            <w:r w:rsidRPr="00674D8A">
              <w:t>программы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Аналитическая справка</w:t>
            </w:r>
          </w:p>
        </w:tc>
      </w:tr>
      <w:tr w:rsidR="00674D8A" w:rsidRPr="00674D8A" w:rsidTr="006E4445">
        <w:trPr>
          <w:trHeight w:val="64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7D0"/>
            <w:vAlign w:val="center"/>
            <w:hideMark/>
          </w:tcPr>
          <w:p w:rsidR="00674D8A" w:rsidRPr="00674D8A" w:rsidRDefault="00674D8A" w:rsidP="00674D8A"/>
        </w:tc>
        <w:tc>
          <w:tcPr>
            <w:tcW w:w="5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Контроль за заполнением итоговой документации.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Анализ работы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Наблюдение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7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D8A" w:rsidRPr="00674D8A" w:rsidRDefault="00674D8A" w:rsidP="00674D8A">
            <w:r w:rsidRPr="00674D8A">
              <w:t>Собеседование</w:t>
            </w:r>
          </w:p>
        </w:tc>
      </w:tr>
    </w:tbl>
    <w:p w:rsidR="00674D8A" w:rsidRPr="00674D8A" w:rsidRDefault="00674D8A" w:rsidP="00674D8A">
      <w:r w:rsidRPr="00674D8A">
        <w:t> </w:t>
      </w:r>
    </w:p>
    <w:p w:rsidR="00674D8A" w:rsidRPr="00674D8A" w:rsidRDefault="00674D8A" w:rsidP="00674D8A">
      <w:r w:rsidRPr="00674D8A">
        <w:t>  </w:t>
      </w:r>
      <w:proofErr w:type="spellStart"/>
      <w:r w:rsidRPr="00674D8A">
        <w:t>Зам.директора</w:t>
      </w:r>
      <w:proofErr w:type="spellEnd"/>
      <w:r w:rsidRPr="00674D8A">
        <w:t xml:space="preserve"> по УВР ____________</w:t>
      </w:r>
      <w:proofErr w:type="spellStart"/>
      <w:r w:rsidRPr="00674D8A">
        <w:t>Ажуева</w:t>
      </w:r>
      <w:proofErr w:type="spellEnd"/>
      <w:r w:rsidRPr="00674D8A">
        <w:t xml:space="preserve"> С.М.</w:t>
      </w:r>
    </w:p>
    <w:p w:rsidR="00F64201" w:rsidRPr="00674D8A" w:rsidRDefault="00F64201" w:rsidP="00674D8A"/>
    <w:sectPr w:rsidR="00F64201" w:rsidRPr="00674D8A" w:rsidSect="00B27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9C"/>
    <w:rsid w:val="00436516"/>
    <w:rsid w:val="00674D8A"/>
    <w:rsid w:val="00A74B9C"/>
    <w:rsid w:val="00CB12AF"/>
    <w:rsid w:val="00F6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6DE9F-70E4-447F-A7BB-4AB91C3C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6C162-2AB7-47C2-A759-F2CD8548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2020-07-27T22:48:00Z</dcterms:created>
  <dcterms:modified xsi:type="dcterms:W3CDTF">2020-07-27T22:48:00Z</dcterms:modified>
</cp:coreProperties>
</file>